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10" w:rsidRDefault="004A2910" w:rsidP="004A2910">
      <w:pPr>
        <w:shd w:val="clear" w:color="auto" w:fill="002060"/>
      </w:pPr>
    </w:p>
    <w:p w:rsidR="004A2910" w:rsidRDefault="004A2910" w:rsidP="004A2910">
      <w:pPr>
        <w:shd w:val="clear" w:color="auto" w:fill="002060"/>
      </w:pPr>
    </w:p>
    <w:p w:rsidR="004A2910" w:rsidRDefault="004A2910" w:rsidP="004A2910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73660</wp:posOffset>
            </wp:positionV>
            <wp:extent cx="715591" cy="895350"/>
            <wp:effectExtent l="152400" t="152400" r="161290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1" cy="8953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10" w:rsidRDefault="004A2910" w:rsidP="004A2910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4A2910" w:rsidRDefault="004A2910" w:rsidP="004A2910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4A2910" w:rsidRDefault="004A2910" w:rsidP="004A2910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4A2910" w:rsidRDefault="004A2910" w:rsidP="004A2910">
      <w:pPr>
        <w:shd w:val="clear" w:color="auto" w:fill="002060"/>
        <w:tabs>
          <w:tab w:val="left" w:pos="284"/>
        </w:tabs>
      </w:pPr>
    </w:p>
    <w:p w:rsidR="004A2910" w:rsidRDefault="004A2910" w:rsidP="004A2910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PDHPE</w:t>
      </w:r>
      <w:proofErr w:type="spellEnd"/>
      <w:r>
        <w:rPr>
          <w:b/>
          <w:sz w:val="36"/>
          <w:szCs w:val="36"/>
        </w:rPr>
        <w:t xml:space="preserve"> ~ </w:t>
      </w:r>
      <w:r w:rsidRPr="004A2910">
        <w:rPr>
          <w:sz w:val="36"/>
          <w:szCs w:val="36"/>
        </w:rPr>
        <w:t>Stage 4 Course Outline</w:t>
      </w:r>
    </w:p>
    <w:p w:rsidR="004A2910" w:rsidRDefault="004A2910" w:rsidP="004A2910">
      <w:pPr>
        <w:shd w:val="clear" w:color="auto" w:fill="002060"/>
      </w:pPr>
    </w:p>
    <w:p w:rsidR="004A2910" w:rsidRDefault="004A2910" w:rsidP="004A2910">
      <w:pPr>
        <w:shd w:val="clear" w:color="auto" w:fill="002060"/>
      </w:pPr>
    </w:p>
    <w:p w:rsidR="004A2910" w:rsidRDefault="004A2910" w:rsidP="004A2910">
      <w:pPr>
        <w:spacing w:line="276" w:lineRule="auto"/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4A2910" w:rsidRPr="00992F17" w:rsidRDefault="004A291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INTRODUCTION TO THE STAGE 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PDHPE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COURSE</w:t>
      </w:r>
    </w:p>
    <w:p w:rsidR="00DB3040" w:rsidRPr="006B4323" w:rsidRDefault="00DB3040" w:rsidP="00DB3040">
      <w:pPr>
        <w:spacing w:line="276" w:lineRule="auto"/>
        <w:jc w:val="both"/>
        <w:rPr>
          <w:sz w:val="18"/>
          <w:szCs w:val="18"/>
        </w:rPr>
      </w:pPr>
      <w:r w:rsidRPr="006B4323">
        <w:rPr>
          <w:sz w:val="18"/>
          <w:szCs w:val="18"/>
        </w:rPr>
        <w:t xml:space="preserve">The aim of the </w:t>
      </w:r>
      <w:proofErr w:type="spellStart"/>
      <w:r w:rsidRPr="006B4323">
        <w:rPr>
          <w:sz w:val="18"/>
          <w:szCs w:val="18"/>
        </w:rPr>
        <w:t>PDHPE</w:t>
      </w:r>
      <w:proofErr w:type="spellEnd"/>
      <w:r>
        <w:rPr>
          <w:sz w:val="18"/>
          <w:szCs w:val="18"/>
        </w:rPr>
        <w:t xml:space="preserve"> course</w:t>
      </w:r>
      <w:r w:rsidRPr="006B4323">
        <w:rPr>
          <w:sz w:val="18"/>
          <w:szCs w:val="18"/>
        </w:rPr>
        <w:t xml:space="preserve"> is to develop students’ capacity to enhance personal health and wellbeing, enjoy an active lifestyle, maximise movement potential and advocate lifelong health and physical activity.</w:t>
      </w: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B3040" w:rsidRPr="00992F17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1: Self and relationships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i/>
          <w:color w:val="333333"/>
          <w:sz w:val="18"/>
          <w:szCs w:val="18"/>
        </w:rPr>
      </w:pPr>
      <w:r w:rsidRPr="001230B2">
        <w:rPr>
          <w:rFonts w:ascii="Arial" w:hAnsi="Arial" w:cs="Arial"/>
          <w:i/>
          <w:color w:val="333333"/>
          <w:sz w:val="18"/>
          <w:szCs w:val="18"/>
        </w:rPr>
        <w:t xml:space="preserve">Students will </w:t>
      </w:r>
      <w:r w:rsidRPr="001230B2">
        <w:rPr>
          <w:rFonts w:ascii="Arial" w:hAnsi="Arial" w:cs="Arial"/>
          <w:i/>
          <w:sz w:val="18"/>
          <w:szCs w:val="18"/>
        </w:rPr>
        <w:t>enhance their sense of self, improve their capacity to manage challenging circumstances and develop caring and respectful relationships</w:t>
      </w:r>
      <w:r>
        <w:rPr>
          <w:rFonts w:ascii="Arial" w:hAnsi="Arial" w:cs="Arial"/>
          <w:i/>
          <w:sz w:val="18"/>
          <w:szCs w:val="18"/>
        </w:rPr>
        <w:t>;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0"/>
          <w:szCs w:val="18"/>
        </w:rPr>
      </w:pPr>
    </w:p>
    <w:p w:rsidR="00DB3040" w:rsidRPr="001230B2" w:rsidRDefault="00DB3040" w:rsidP="00DF45E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4.1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describes and analyses the influences on a sense of self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>4.2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identifies and selects strategies that enhance their ability to cope and feel supported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spacing w:before="12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4.3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describes the qualities of positive relationships and strategies to address the abuse of power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F45E0" w:rsidRPr="001230B2" w:rsidRDefault="00DF45E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2: Movement skill and performance</w:t>
      </w:r>
    </w:p>
    <w:p w:rsidR="00DB3040" w:rsidRPr="001230B2" w:rsidRDefault="00DB3040" w:rsidP="00DB3040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1230B2">
        <w:rPr>
          <w:i/>
          <w:color w:val="333333"/>
          <w:sz w:val="18"/>
          <w:szCs w:val="18"/>
        </w:rPr>
        <w:t xml:space="preserve">Students will </w:t>
      </w:r>
      <w:r w:rsidRPr="001230B2">
        <w:rPr>
          <w:i/>
          <w:sz w:val="18"/>
          <w:szCs w:val="18"/>
        </w:rPr>
        <w:t>move with confidence and competence, and contribute to the satisfying and skilled performance of others</w:t>
      </w:r>
      <w:r>
        <w:rPr>
          <w:i/>
          <w:sz w:val="18"/>
          <w:szCs w:val="18"/>
        </w:rPr>
        <w:t>;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0"/>
          <w:szCs w:val="18"/>
        </w:rPr>
      </w:pP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4.4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demonstrates and refines movement skills in a range of contexts and environments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4.5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combines the features and elements of movement composition to perform in a range of contexts and environments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F45E0" w:rsidRPr="001230B2" w:rsidRDefault="00DF45E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230B2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3: Individual and community health</w:t>
      </w:r>
    </w:p>
    <w:p w:rsidR="00DB3040" w:rsidRPr="001230B2" w:rsidRDefault="00DB3040" w:rsidP="00DB3040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1230B2">
        <w:rPr>
          <w:i/>
          <w:color w:val="333333"/>
          <w:sz w:val="18"/>
          <w:szCs w:val="18"/>
        </w:rPr>
        <w:t xml:space="preserve">Students will </w:t>
      </w:r>
      <w:r w:rsidRPr="001230B2">
        <w:rPr>
          <w:i/>
          <w:sz w:val="18"/>
          <w:szCs w:val="18"/>
        </w:rPr>
        <w:t>take actions to protect, promote and restore individual and community health</w:t>
      </w:r>
      <w:r>
        <w:rPr>
          <w:i/>
          <w:sz w:val="18"/>
          <w:szCs w:val="18"/>
        </w:rPr>
        <w:t>;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0"/>
          <w:szCs w:val="18"/>
        </w:rPr>
      </w:pP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4.6 </w:t>
      </w:r>
      <w:r>
        <w:rPr>
          <w:rFonts w:ascii="Arial" w:hAnsi="Arial" w:cs="Arial"/>
          <w:color w:val="333333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describes the nature of health and analyses how health issues may impact on young people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4.7 </w:t>
      </w:r>
      <w:r>
        <w:rPr>
          <w:rFonts w:ascii="Arial" w:hAnsi="Arial" w:cs="Arial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identifies the consequences of risk behaviours and describes strategies to minimise harm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4.8 </w:t>
      </w:r>
      <w:r>
        <w:rPr>
          <w:rFonts w:ascii="Arial" w:hAnsi="Arial" w:cs="Arial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describes how to access and assess health information, products and services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F45E0" w:rsidRPr="001230B2" w:rsidRDefault="00DF45E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Pr="001230B2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4: Lifelong physical activity</w:t>
      </w:r>
    </w:p>
    <w:p w:rsidR="00DB3040" w:rsidRPr="001230B2" w:rsidRDefault="00DB3040" w:rsidP="00DB3040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1230B2">
        <w:rPr>
          <w:i/>
          <w:color w:val="333333"/>
          <w:sz w:val="18"/>
          <w:szCs w:val="18"/>
        </w:rPr>
        <w:t xml:space="preserve">Students will </w:t>
      </w:r>
      <w:r w:rsidRPr="001230B2">
        <w:rPr>
          <w:i/>
          <w:sz w:val="18"/>
          <w:szCs w:val="18"/>
        </w:rPr>
        <w:t>participate in and promote enjoyable life</w:t>
      </w:r>
      <w:r>
        <w:rPr>
          <w:i/>
          <w:sz w:val="18"/>
          <w:szCs w:val="18"/>
        </w:rPr>
        <w:t>-</w:t>
      </w:r>
      <w:r w:rsidRPr="001230B2">
        <w:rPr>
          <w:i/>
          <w:sz w:val="18"/>
          <w:szCs w:val="18"/>
        </w:rPr>
        <w:t>long physical activity</w:t>
      </w:r>
      <w:r>
        <w:rPr>
          <w:i/>
          <w:sz w:val="18"/>
          <w:szCs w:val="18"/>
        </w:rPr>
        <w:t>;</w:t>
      </w:r>
    </w:p>
    <w:p w:rsidR="00DB3040" w:rsidRPr="001230B2" w:rsidRDefault="00DB3040" w:rsidP="00DB304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0"/>
          <w:szCs w:val="18"/>
        </w:rPr>
      </w:pP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4.9 </w:t>
      </w:r>
      <w:r>
        <w:rPr>
          <w:rFonts w:ascii="Arial" w:hAnsi="Arial" w:cs="Arial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describes the benefits of a balanced lifestyle and participation in physical activity</w:t>
      </w:r>
      <w:r>
        <w:rPr>
          <w:rFonts w:ascii="Arial" w:hAnsi="Arial" w:cs="Arial"/>
          <w:sz w:val="18"/>
          <w:szCs w:val="18"/>
        </w:rPr>
        <w:t>;</w:t>
      </w:r>
    </w:p>
    <w:p w:rsidR="00DB3040" w:rsidRPr="001230B2" w:rsidRDefault="00DB3040" w:rsidP="00DF45E0">
      <w:pPr>
        <w:pStyle w:val="NormalWeb"/>
        <w:shd w:val="clear" w:color="auto" w:fill="FFFFFF" w:themeFill="background1"/>
        <w:tabs>
          <w:tab w:val="left" w:pos="851"/>
        </w:tabs>
        <w:spacing w:before="12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E62ADD">
        <w:rPr>
          <w:rFonts w:ascii="Arial" w:hAnsi="Arial" w:cs="Arial"/>
          <w:color w:val="808080" w:themeColor="background1" w:themeShade="80"/>
          <w:sz w:val="18"/>
          <w:szCs w:val="18"/>
        </w:rPr>
        <w:t xml:space="preserve">4.10 </w:t>
      </w:r>
      <w:r>
        <w:rPr>
          <w:rFonts w:ascii="Arial" w:hAnsi="Arial" w:cs="Arial"/>
          <w:sz w:val="18"/>
          <w:szCs w:val="18"/>
        </w:rPr>
        <w:tab/>
      </w:r>
      <w:r w:rsidRPr="001230B2">
        <w:rPr>
          <w:rFonts w:ascii="Arial" w:hAnsi="Arial" w:cs="Arial"/>
          <w:sz w:val="18"/>
          <w:szCs w:val="18"/>
        </w:rPr>
        <w:t>explains how personal strengths and abilities contribute to enjoyable and successful participation in physical activity</w:t>
      </w:r>
      <w:r>
        <w:rPr>
          <w:rFonts w:ascii="Arial" w:hAnsi="Arial" w:cs="Arial"/>
          <w:sz w:val="18"/>
          <w:szCs w:val="18"/>
        </w:rPr>
        <w:t>.</w:t>
      </w:r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F45E0" w:rsidRPr="001230B2" w:rsidRDefault="00DF45E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DB3040" w:rsidRPr="001230B2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Skills that enhance learning in </w:t>
      </w:r>
      <w:proofErr w:type="spellStart"/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PDHPE</w:t>
      </w:r>
      <w:proofErr w:type="spellEnd"/>
    </w:p>
    <w:p w:rsidR="00DB3040" w:rsidRPr="001230B2" w:rsidRDefault="00DB3040" w:rsidP="00DB3040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1230B2">
        <w:rPr>
          <w:bCs/>
          <w:i/>
          <w:sz w:val="18"/>
          <w:szCs w:val="18"/>
        </w:rPr>
        <w:t xml:space="preserve">Students will </w:t>
      </w:r>
      <w:r w:rsidRPr="001230B2">
        <w:rPr>
          <w:i/>
          <w:sz w:val="18"/>
          <w:szCs w:val="18"/>
        </w:rPr>
        <w:t>develop and apply the skills that enable them to adopt and promote healthy and active lifestyles</w:t>
      </w:r>
      <w:r>
        <w:rPr>
          <w:i/>
          <w:sz w:val="18"/>
          <w:szCs w:val="18"/>
        </w:rPr>
        <w:t>;</w:t>
      </w:r>
    </w:p>
    <w:p w:rsidR="00DB3040" w:rsidRPr="001230B2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lastRenderedPageBreak/>
              <w:t>Communicating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4.11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selects and uses communication skills and strategies clearly and coherently in a range of new and challenging situations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Decision Making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4.12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assesses risk and social influences and reflects on personal experience to make informed decisions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Interacting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4.13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demonstrates cooperation and support of others in social, recreational and other group contexts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Moving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4.14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engages successfully in a wide range of movement situations that displays an understanding of how and why people move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Planning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4.15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devises, applies and monitors plans to achieve short-term and long-term goals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B3040" w:rsidRPr="001230B2" w:rsidTr="00DB3040">
        <w:tc>
          <w:tcPr>
            <w:tcW w:w="2127" w:type="dxa"/>
          </w:tcPr>
          <w:p w:rsidR="00DB3040" w:rsidRPr="001230B2" w:rsidRDefault="00DB3040" w:rsidP="00DB3040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1230B2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Problem Solving</w:t>
            </w:r>
          </w:p>
        </w:tc>
        <w:tc>
          <w:tcPr>
            <w:tcW w:w="7619" w:type="dxa"/>
          </w:tcPr>
          <w:p w:rsidR="00DB3040" w:rsidRPr="001230B2" w:rsidRDefault="00DB3040" w:rsidP="00DB3040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AD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4.16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230B2">
              <w:rPr>
                <w:rFonts w:ascii="Arial" w:hAnsi="Arial" w:cs="Arial"/>
                <w:sz w:val="18"/>
                <w:szCs w:val="18"/>
              </w:rPr>
              <w:t>clarifies the source and nature of problems and draws on personal skills and support networks to resolve them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DB3040" w:rsidRDefault="00DB3040" w:rsidP="00DB3040">
      <w:pPr>
        <w:rPr>
          <w:color w:val="333333"/>
          <w:sz w:val="18"/>
          <w:szCs w:val="18"/>
        </w:rPr>
        <w:sectPr w:rsidR="00DB3040" w:rsidSect="005344B1">
          <w:headerReference w:type="defaul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DB3040" w:rsidRDefault="00DB3040" w:rsidP="00DB3040">
      <w:pPr>
        <w:rPr>
          <w:b/>
          <w:color w:val="333333"/>
          <w:szCs w:val="18"/>
        </w:rPr>
      </w:pPr>
    </w:p>
    <w:p w:rsidR="00DB3040" w:rsidRDefault="00DB3040" w:rsidP="00DB3040">
      <w:pPr>
        <w:rPr>
          <w:b/>
          <w:color w:val="333333"/>
          <w:szCs w:val="18"/>
        </w:rPr>
      </w:pPr>
    </w:p>
    <w:p w:rsidR="00DB3040" w:rsidRPr="001F5A2C" w:rsidRDefault="00DB3040" w:rsidP="00DB3040">
      <w:pPr>
        <w:rPr>
          <w:b/>
          <w:color w:val="333333"/>
          <w:sz w:val="24"/>
          <w:szCs w:val="18"/>
        </w:rPr>
      </w:pPr>
      <w:r w:rsidRPr="001F5A2C">
        <w:rPr>
          <w:b/>
          <w:color w:val="333333"/>
          <w:sz w:val="24"/>
          <w:szCs w:val="18"/>
        </w:rPr>
        <w:t xml:space="preserve">Stage 4 </w:t>
      </w:r>
      <w:proofErr w:type="spellStart"/>
      <w:r w:rsidRPr="001F5A2C">
        <w:rPr>
          <w:b/>
          <w:color w:val="333333"/>
          <w:sz w:val="24"/>
          <w:szCs w:val="18"/>
        </w:rPr>
        <w:t>PDHPE</w:t>
      </w:r>
      <w:proofErr w:type="spellEnd"/>
      <w:r w:rsidRPr="001F5A2C">
        <w:rPr>
          <w:b/>
          <w:color w:val="333333"/>
          <w:sz w:val="24"/>
          <w:szCs w:val="18"/>
        </w:rPr>
        <w:t xml:space="preserve"> – Year 7</w:t>
      </w:r>
    </w:p>
    <w:p w:rsidR="00DB3040" w:rsidRDefault="00DB3040" w:rsidP="00DB3040">
      <w:pPr>
        <w:rPr>
          <w:b/>
          <w:color w:val="333333"/>
          <w:szCs w:val="18"/>
        </w:rPr>
      </w:pPr>
    </w:p>
    <w:p w:rsidR="00DB3040" w:rsidRPr="00E42BA9" w:rsidRDefault="00DB3040" w:rsidP="00DB3040">
      <w:pPr>
        <w:rPr>
          <w:b/>
          <w:color w:val="333333"/>
          <w:szCs w:val="18"/>
        </w:rPr>
      </w:pPr>
    </w:p>
    <w:p w:rsidR="00DB3040" w:rsidRDefault="00DB3040" w:rsidP="00DB3040">
      <w:pPr>
        <w:rPr>
          <w:rFonts w:eastAsia="Times New Roman"/>
          <w:color w:val="333333"/>
          <w:sz w:val="18"/>
          <w:szCs w:val="18"/>
          <w:lang w:eastAsia="en-AU"/>
        </w:rPr>
      </w:pPr>
      <w:r w:rsidRPr="00264FC6">
        <w:rPr>
          <w:b/>
        </w:rPr>
        <w:t>Learning Context</w:t>
      </w:r>
      <w:r>
        <w:rPr>
          <w:b/>
        </w:rPr>
        <w:t xml:space="preserve">s </w:t>
      </w:r>
      <w:r w:rsidRPr="00264FC6">
        <w:rPr>
          <w:b/>
        </w:rPr>
        <w:t>/ Units of Work:</w:t>
      </w:r>
    </w:p>
    <w:p w:rsidR="00DB3040" w:rsidRDefault="00DB3040" w:rsidP="00DB3040">
      <w:r>
        <w:rPr>
          <w:noProof/>
          <w:lang w:eastAsia="en-AU"/>
        </w:rPr>
        <w:drawing>
          <wp:inline distT="0" distB="0" distL="0" distR="0" wp14:anchorId="50BAE0BB" wp14:editId="2C4C476B">
            <wp:extent cx="2600325" cy="3581400"/>
            <wp:effectExtent l="38100" t="0" r="9525" b="0"/>
            <wp:docPr id="354" name="Diagram 3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055C936A" wp14:editId="4B8FFE2F">
            <wp:extent cx="3105150" cy="3552825"/>
            <wp:effectExtent l="57150" t="0" r="57150" b="0"/>
            <wp:docPr id="355" name="Diagram 3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t xml:space="preserve">                                                 </w:t>
      </w:r>
    </w:p>
    <w:p w:rsidR="00DB3040" w:rsidRDefault="00DB3040" w:rsidP="00DB3040"/>
    <w:p w:rsidR="00DB3040" w:rsidRDefault="00DB3040" w:rsidP="00DB3040"/>
    <w:p w:rsidR="00DB3040" w:rsidRDefault="00DB3040" w:rsidP="00DB3040"/>
    <w:p w:rsidR="00DB3040" w:rsidRDefault="00DB3040" w:rsidP="00DB3040"/>
    <w:p w:rsidR="00DB3040" w:rsidRDefault="00DB3040" w:rsidP="00DB3040">
      <w:pPr>
        <w:rPr>
          <w:b/>
        </w:rPr>
      </w:pPr>
      <w:r w:rsidRPr="007753D9">
        <w:rPr>
          <w:b/>
        </w:rPr>
        <w:t xml:space="preserve">Formal Tasks for Evidence of Learning: </w:t>
      </w:r>
    </w:p>
    <w:p w:rsidR="00DB3040" w:rsidRPr="00E42BA9" w:rsidRDefault="00DB3040" w:rsidP="00DB3040">
      <w:pPr>
        <w:rPr>
          <w:b/>
          <w:i/>
        </w:rPr>
      </w:pPr>
      <w:r w:rsidRPr="00E42BA9">
        <w:rPr>
          <w:i/>
        </w:rPr>
        <w:t>Ongoing throughout each semester</w:t>
      </w:r>
      <w:r w:rsidRPr="00E42BA9">
        <w:rPr>
          <w:b/>
          <w:i/>
        </w:rPr>
        <w:t>;</w:t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6E171F26" wp14:editId="0812D8FD">
            <wp:extent cx="6591300" cy="2705100"/>
            <wp:effectExtent l="38100" t="57150" r="38100" b="38100"/>
            <wp:docPr id="356" name="Diagram 3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  <w:r>
        <w:rPr>
          <w:b/>
        </w:rPr>
        <w:br w:type="page"/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Pr="00B665E8" w:rsidRDefault="00DB3040" w:rsidP="00DB3040">
      <w:pPr>
        <w:rPr>
          <w:b/>
          <w:color w:val="333333"/>
          <w:sz w:val="24"/>
          <w:szCs w:val="18"/>
        </w:rPr>
      </w:pPr>
      <w:r w:rsidRPr="00B665E8">
        <w:rPr>
          <w:b/>
          <w:color w:val="333333"/>
          <w:sz w:val="24"/>
          <w:szCs w:val="18"/>
        </w:rPr>
        <w:t xml:space="preserve">Stage 4 </w:t>
      </w:r>
      <w:proofErr w:type="spellStart"/>
      <w:r w:rsidRPr="00B665E8">
        <w:rPr>
          <w:b/>
          <w:color w:val="333333"/>
          <w:sz w:val="24"/>
          <w:szCs w:val="18"/>
        </w:rPr>
        <w:t>PDHPE</w:t>
      </w:r>
      <w:proofErr w:type="spellEnd"/>
      <w:r w:rsidRPr="00B665E8">
        <w:rPr>
          <w:b/>
          <w:color w:val="333333"/>
          <w:sz w:val="24"/>
          <w:szCs w:val="18"/>
        </w:rPr>
        <w:t xml:space="preserve"> – Year 8</w:t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Pr="00E42BA9" w:rsidRDefault="00DB3040" w:rsidP="00DB3040">
      <w:pPr>
        <w:rPr>
          <w:rFonts w:eastAsia="Times New Roman"/>
          <w:color w:val="333333"/>
          <w:sz w:val="18"/>
          <w:szCs w:val="18"/>
          <w:lang w:eastAsia="en-AU"/>
        </w:rPr>
      </w:pPr>
      <w:r w:rsidRPr="00264FC6">
        <w:rPr>
          <w:b/>
        </w:rPr>
        <w:t>Learning Context</w:t>
      </w:r>
      <w:r>
        <w:rPr>
          <w:b/>
        </w:rPr>
        <w:t xml:space="preserve">s </w:t>
      </w:r>
      <w:r w:rsidRPr="00264FC6">
        <w:rPr>
          <w:b/>
        </w:rPr>
        <w:t>/ Units of Work:</w:t>
      </w:r>
    </w:p>
    <w:p w:rsidR="00DB3040" w:rsidRDefault="00DB3040" w:rsidP="00DB3040">
      <w:r>
        <w:rPr>
          <w:noProof/>
          <w:lang w:eastAsia="en-AU"/>
        </w:rPr>
        <w:drawing>
          <wp:inline distT="0" distB="0" distL="0" distR="0" wp14:anchorId="561B0FD7" wp14:editId="673B9234">
            <wp:extent cx="2600325" cy="3581400"/>
            <wp:effectExtent l="38100" t="0" r="9525" b="0"/>
            <wp:docPr id="357" name="Diagram 3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7364D2B1" wp14:editId="7DF3CF87">
            <wp:extent cx="3438525" cy="3686175"/>
            <wp:effectExtent l="57150" t="0" r="9525" b="0"/>
            <wp:docPr id="358" name="Diagram 3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  <w:r>
        <w:t xml:space="preserve">                                                 </w:t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  <w:r w:rsidRPr="007753D9">
        <w:rPr>
          <w:b/>
        </w:rPr>
        <w:t xml:space="preserve">Formal </w:t>
      </w:r>
      <w:r>
        <w:rPr>
          <w:b/>
        </w:rPr>
        <w:t>Tasks for Evidence of Learning:</w:t>
      </w:r>
    </w:p>
    <w:p w:rsidR="00DB3040" w:rsidRPr="00E42BA9" w:rsidRDefault="00DB3040" w:rsidP="00DB3040">
      <w:pPr>
        <w:rPr>
          <w:i/>
        </w:rPr>
      </w:pPr>
      <w:r>
        <w:rPr>
          <w:i/>
        </w:rPr>
        <w:t>Ongoing throughout each</w:t>
      </w:r>
      <w:r w:rsidRPr="00E42BA9">
        <w:rPr>
          <w:i/>
        </w:rPr>
        <w:t xml:space="preserve"> semester;</w:t>
      </w: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Default="00DB3040" w:rsidP="00DB3040">
      <w:pPr>
        <w:rPr>
          <w:b/>
        </w:rPr>
      </w:pPr>
    </w:p>
    <w:p w:rsidR="00DB3040" w:rsidRPr="00F81CC2" w:rsidRDefault="00DB3040" w:rsidP="00DB3040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0D6D5838" wp14:editId="36DE1EA8">
            <wp:extent cx="6591300" cy="2705100"/>
            <wp:effectExtent l="38100" t="57150" r="38100" b="38100"/>
            <wp:docPr id="359" name="Diagram 3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DB3040" w:rsidRDefault="00DB3040" w:rsidP="00DB3040">
      <w:pPr>
        <w:rPr>
          <w:b/>
          <w:sz w:val="24"/>
          <w:szCs w:val="24"/>
          <w:u w:val="single"/>
        </w:rPr>
      </w:pPr>
    </w:p>
    <w:p w:rsidR="00DB3040" w:rsidRDefault="00DB3040" w:rsidP="00DB3040"/>
    <w:p w:rsidR="00DB3040" w:rsidRDefault="00DB3040" w:rsidP="00DB3040"/>
    <w:p w:rsidR="00DB3040" w:rsidRPr="00E42BA9" w:rsidRDefault="00DB3040" w:rsidP="00DB3040"/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</w:p>
    <w:p w:rsidR="00DB3040" w:rsidRDefault="00DB3040" w:rsidP="00DB3040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  <w:sectPr w:rsidR="00DB3040" w:rsidSect="00646990"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bookmarkEnd w:id="0"/>
    <w:p w:rsidR="00D964D1" w:rsidRPr="00992F17" w:rsidRDefault="00D964D1" w:rsidP="00D80ADC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D964D1" w:rsidRPr="00992F17" w:rsidSect="00D80ADC"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6C" w:rsidRDefault="002F7A6C" w:rsidP="005344B1">
      <w:r>
        <w:separator/>
      </w:r>
    </w:p>
  </w:endnote>
  <w:endnote w:type="continuationSeparator" w:id="0">
    <w:p w:rsidR="002F7A6C" w:rsidRDefault="002F7A6C" w:rsidP="0053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6C" w:rsidRDefault="002F7A6C" w:rsidP="005344B1">
      <w:r>
        <w:separator/>
      </w:r>
    </w:p>
  </w:footnote>
  <w:footnote w:type="continuationSeparator" w:id="0">
    <w:p w:rsidR="002F7A6C" w:rsidRDefault="002F7A6C" w:rsidP="0053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EB" w:rsidRDefault="009F4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AD0BB7"/>
    <w:multiLevelType w:val="hybridMultilevel"/>
    <w:tmpl w:val="5764ECF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7A51C7"/>
    <w:multiLevelType w:val="hybridMultilevel"/>
    <w:tmpl w:val="FABA43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26C83"/>
    <w:multiLevelType w:val="hybridMultilevel"/>
    <w:tmpl w:val="68C26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700"/>
    <w:multiLevelType w:val="hybridMultilevel"/>
    <w:tmpl w:val="4AA4DCE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37E90"/>
    <w:multiLevelType w:val="hybridMultilevel"/>
    <w:tmpl w:val="4A7E5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24"/>
  </w:num>
  <w:num w:numId="10">
    <w:abstractNumId w:val="26"/>
  </w:num>
  <w:num w:numId="11">
    <w:abstractNumId w:val="21"/>
  </w:num>
  <w:num w:numId="12">
    <w:abstractNumId w:val="7"/>
  </w:num>
  <w:num w:numId="13">
    <w:abstractNumId w:val="27"/>
  </w:num>
  <w:num w:numId="14">
    <w:abstractNumId w:val="20"/>
  </w:num>
  <w:num w:numId="15">
    <w:abstractNumId w:val="12"/>
  </w:num>
  <w:num w:numId="16">
    <w:abstractNumId w:val="10"/>
  </w:num>
  <w:num w:numId="17">
    <w:abstractNumId w:val="14"/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5"/>
  </w:num>
  <w:num w:numId="21">
    <w:abstractNumId w:val="11"/>
  </w:num>
  <w:num w:numId="22">
    <w:abstractNumId w:val="17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5"/>
  </w:num>
  <w:num w:numId="29">
    <w:abstractNumId w:val="22"/>
  </w:num>
  <w:num w:numId="30">
    <w:abstractNumId w:val="2"/>
  </w:num>
  <w:num w:numId="3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6FAF"/>
    <w:rsid w:val="00023772"/>
    <w:rsid w:val="00090BAD"/>
    <w:rsid w:val="000B5518"/>
    <w:rsid w:val="000D6499"/>
    <w:rsid w:val="000E1DE5"/>
    <w:rsid w:val="001230B2"/>
    <w:rsid w:val="00137F06"/>
    <w:rsid w:val="00163897"/>
    <w:rsid w:val="001779E4"/>
    <w:rsid w:val="001E407B"/>
    <w:rsid w:val="001F5A2C"/>
    <w:rsid w:val="002058B9"/>
    <w:rsid w:val="00227391"/>
    <w:rsid w:val="002449E9"/>
    <w:rsid w:val="00287CED"/>
    <w:rsid w:val="002C4FA6"/>
    <w:rsid w:val="002E71D9"/>
    <w:rsid w:val="002F4C23"/>
    <w:rsid w:val="002F7A6C"/>
    <w:rsid w:val="002F7AE3"/>
    <w:rsid w:val="003A317D"/>
    <w:rsid w:val="003B3E91"/>
    <w:rsid w:val="003E6DB1"/>
    <w:rsid w:val="0040226C"/>
    <w:rsid w:val="00477D7D"/>
    <w:rsid w:val="004A2910"/>
    <w:rsid w:val="004A4993"/>
    <w:rsid w:val="004B1BF0"/>
    <w:rsid w:val="004F3A05"/>
    <w:rsid w:val="005010E8"/>
    <w:rsid w:val="005116DA"/>
    <w:rsid w:val="005344B1"/>
    <w:rsid w:val="00542E44"/>
    <w:rsid w:val="00571D63"/>
    <w:rsid w:val="005847B7"/>
    <w:rsid w:val="00591601"/>
    <w:rsid w:val="005F4B81"/>
    <w:rsid w:val="00612486"/>
    <w:rsid w:val="00645F04"/>
    <w:rsid w:val="00646990"/>
    <w:rsid w:val="006674C3"/>
    <w:rsid w:val="006704D9"/>
    <w:rsid w:val="00690A61"/>
    <w:rsid w:val="00697C66"/>
    <w:rsid w:val="006B4323"/>
    <w:rsid w:val="006C6EB9"/>
    <w:rsid w:val="006F683C"/>
    <w:rsid w:val="00702F29"/>
    <w:rsid w:val="00703ECA"/>
    <w:rsid w:val="00705F83"/>
    <w:rsid w:val="0070606E"/>
    <w:rsid w:val="00706C03"/>
    <w:rsid w:val="00711FB2"/>
    <w:rsid w:val="0073046C"/>
    <w:rsid w:val="007309CE"/>
    <w:rsid w:val="0074146A"/>
    <w:rsid w:val="00762891"/>
    <w:rsid w:val="00775598"/>
    <w:rsid w:val="0078087D"/>
    <w:rsid w:val="007845C6"/>
    <w:rsid w:val="00787C7A"/>
    <w:rsid w:val="007910F1"/>
    <w:rsid w:val="007A23EF"/>
    <w:rsid w:val="007C1B4F"/>
    <w:rsid w:val="007D419E"/>
    <w:rsid w:val="007E2CFD"/>
    <w:rsid w:val="00812319"/>
    <w:rsid w:val="00820CEF"/>
    <w:rsid w:val="00846B01"/>
    <w:rsid w:val="00850929"/>
    <w:rsid w:val="0086073C"/>
    <w:rsid w:val="008A20BB"/>
    <w:rsid w:val="008F3352"/>
    <w:rsid w:val="00910F38"/>
    <w:rsid w:val="009647B5"/>
    <w:rsid w:val="0097469D"/>
    <w:rsid w:val="00981C3A"/>
    <w:rsid w:val="00992F17"/>
    <w:rsid w:val="009E527C"/>
    <w:rsid w:val="009F40EB"/>
    <w:rsid w:val="00A012A0"/>
    <w:rsid w:val="00A01ABB"/>
    <w:rsid w:val="00A046B5"/>
    <w:rsid w:val="00A632F6"/>
    <w:rsid w:val="00A90E17"/>
    <w:rsid w:val="00AF6F34"/>
    <w:rsid w:val="00AF7F26"/>
    <w:rsid w:val="00B03F6D"/>
    <w:rsid w:val="00B12C06"/>
    <w:rsid w:val="00B15DED"/>
    <w:rsid w:val="00B61893"/>
    <w:rsid w:val="00B665E8"/>
    <w:rsid w:val="00B771B7"/>
    <w:rsid w:val="00B80CFF"/>
    <w:rsid w:val="00BA63A8"/>
    <w:rsid w:val="00BD7BA7"/>
    <w:rsid w:val="00C01EBE"/>
    <w:rsid w:val="00C05632"/>
    <w:rsid w:val="00C30D2A"/>
    <w:rsid w:val="00C35925"/>
    <w:rsid w:val="00C60484"/>
    <w:rsid w:val="00C77517"/>
    <w:rsid w:val="00D03608"/>
    <w:rsid w:val="00D724A6"/>
    <w:rsid w:val="00D80ADC"/>
    <w:rsid w:val="00D964D1"/>
    <w:rsid w:val="00DB184C"/>
    <w:rsid w:val="00DB3040"/>
    <w:rsid w:val="00DD0192"/>
    <w:rsid w:val="00DD74E8"/>
    <w:rsid w:val="00DE35E9"/>
    <w:rsid w:val="00DF45E0"/>
    <w:rsid w:val="00DF675E"/>
    <w:rsid w:val="00E23417"/>
    <w:rsid w:val="00E42BA9"/>
    <w:rsid w:val="00E444A8"/>
    <w:rsid w:val="00E62ADD"/>
    <w:rsid w:val="00E7162C"/>
    <w:rsid w:val="00E82F92"/>
    <w:rsid w:val="00E93053"/>
    <w:rsid w:val="00EB2E76"/>
    <w:rsid w:val="00EC57C7"/>
    <w:rsid w:val="00F03A1C"/>
    <w:rsid w:val="00F11915"/>
    <w:rsid w:val="00F1583E"/>
    <w:rsid w:val="00FE0B2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D74E8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73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34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B1"/>
  </w:style>
  <w:style w:type="paragraph" w:styleId="Footer">
    <w:name w:val="footer"/>
    <w:basedOn w:val="Normal"/>
    <w:link w:val="FooterChar"/>
    <w:uiPriority w:val="99"/>
    <w:unhideWhenUsed/>
    <w:rsid w:val="00534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4B1"/>
  </w:style>
  <w:style w:type="character" w:customStyle="1" w:styleId="Heading4Char">
    <w:name w:val="Heading 4 Char"/>
    <w:basedOn w:val="DefaultParagraphFont"/>
    <w:link w:val="Heading4"/>
    <w:uiPriority w:val="9"/>
    <w:rsid w:val="00DD74E8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D74E8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D74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739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1">
    <w:name w:val="Body Text1"/>
    <w:basedOn w:val="Normal"/>
    <w:rsid w:val="00D964D1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D964D1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A632F6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A632F6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32F6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A632F6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FE0B20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FE0B20"/>
    <w:rPr>
      <w:rFonts w:ascii="Times New Roman" w:eastAsia="Batang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7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7C7"/>
  </w:style>
  <w:style w:type="character" w:styleId="Emphasis">
    <w:name w:val="Emphasis"/>
    <w:uiPriority w:val="20"/>
    <w:qFormat/>
    <w:rsid w:val="00EC57C7"/>
    <w:rPr>
      <w:i/>
      <w:iCs/>
    </w:rPr>
  </w:style>
  <w:style w:type="paragraph" w:styleId="NoSpacing">
    <w:name w:val="No Spacing"/>
    <w:link w:val="NoSpacingChar"/>
    <w:uiPriority w:val="1"/>
    <w:qFormat/>
    <w:rsid w:val="00F1583E"/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80AD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25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3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8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40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3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35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1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4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136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6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5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8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09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3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6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7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1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1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05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6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69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8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6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3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2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65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13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1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FBA96A9-0928-4F46-8F9C-F6B3627D2FDE}">
      <dgm:prSet phldrT="[Text]"/>
      <dgm:spPr/>
      <dgm:t>
        <a:bodyPr/>
        <a:lstStyle/>
        <a:p>
          <a:pPr algn="l"/>
          <a:r>
            <a:rPr lang="en-AU"/>
            <a:t>Individual and community health</a:t>
          </a:r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9B3E7E6D-B099-4980-B8F3-630AF8C28B3E}">
      <dgm:prSet phldrT="[Text]"/>
      <dgm:spPr/>
      <dgm:t>
        <a:bodyPr/>
        <a:lstStyle/>
        <a:p>
          <a:pPr algn="l"/>
          <a:r>
            <a:rPr lang="en-AU"/>
            <a:t>Self and relationships</a:t>
          </a:r>
        </a:p>
      </dgm:t>
    </dgm:pt>
    <dgm:pt modelId="{DE9C1A3A-054B-48B9-85ED-634F253759EF}" type="par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C38F60BA-1133-41B0-A0DC-F4A3F16F1FB5}" type="sib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A180C9A3-731A-4867-A135-CB8608132B1A}">
      <dgm:prSet phldrT="[Text]"/>
      <dgm:spPr/>
      <dgm:t>
        <a:bodyPr/>
        <a:lstStyle/>
        <a:p>
          <a:pPr algn="l"/>
          <a:r>
            <a:rPr lang="en-AU"/>
            <a:t>Lifelong physical activity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E2C41C0C-F0CF-4207-85A2-B45619046817}">
      <dgm:prSet phldrT="[Text]"/>
      <dgm:spPr/>
      <dgm:t>
        <a:bodyPr/>
        <a:lstStyle/>
        <a:p>
          <a:pPr algn="l"/>
          <a:r>
            <a:rPr lang="en-AU"/>
            <a:t>Movement skill and performance</a:t>
          </a:r>
        </a:p>
      </dgm:t>
    </dgm:pt>
    <dgm:pt modelId="{1E9F01B0-E7EE-4045-BF1B-2E09FC6F6AD5}" type="par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C5525892-3142-4F07-B0BE-0F9F9B43A948}" type="sib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D0923679-A957-44F3-BE61-75A174E5E65B}">
      <dgm:prSet/>
      <dgm:spPr/>
      <dgm:t>
        <a:bodyPr/>
        <a:lstStyle/>
        <a:p>
          <a:r>
            <a:rPr lang="en-AU"/>
            <a:t>Drug use</a:t>
          </a:r>
        </a:p>
      </dgm:t>
    </dgm:pt>
    <dgm:pt modelId="{5021D6C1-1346-4185-9C79-209BDF19A14F}" type="parTrans" cxnId="{EF1A876B-7D4D-42E1-8EE2-4CD7828A861D}">
      <dgm:prSet/>
      <dgm:spPr/>
      <dgm:t>
        <a:bodyPr/>
        <a:lstStyle/>
        <a:p>
          <a:endParaRPr lang="en-AU"/>
        </a:p>
      </dgm:t>
    </dgm:pt>
    <dgm:pt modelId="{081F85BB-017A-464D-8C3C-9045B0A2D42C}" type="sibTrans" cxnId="{EF1A876B-7D4D-42E1-8EE2-4CD7828A861D}">
      <dgm:prSet/>
      <dgm:spPr/>
      <dgm:t>
        <a:bodyPr/>
        <a:lstStyle/>
        <a:p>
          <a:endParaRPr lang="en-AU"/>
        </a:p>
      </dgm:t>
    </dgm:pt>
    <dgm:pt modelId="{FEE62645-9F51-41EF-B59E-4DE5783ED19A}">
      <dgm:prSet/>
      <dgm:spPr/>
      <dgm:t>
        <a:bodyPr/>
        <a:lstStyle/>
        <a:p>
          <a:r>
            <a:rPr lang="en-AU"/>
            <a:t>Healthy food habits</a:t>
          </a:r>
        </a:p>
      </dgm:t>
    </dgm:pt>
    <dgm:pt modelId="{49A66AE7-937E-4145-A384-C15E0E9FAB9E}" type="parTrans" cxnId="{5B3D736F-CA98-46E2-81E8-3C9878F802AE}">
      <dgm:prSet/>
      <dgm:spPr/>
      <dgm:t>
        <a:bodyPr/>
        <a:lstStyle/>
        <a:p>
          <a:endParaRPr lang="en-AU"/>
        </a:p>
      </dgm:t>
    </dgm:pt>
    <dgm:pt modelId="{97C7294A-6516-496F-A03A-38ACADE21FD6}" type="sibTrans" cxnId="{5B3D736F-CA98-46E2-81E8-3C9878F802AE}">
      <dgm:prSet/>
      <dgm:spPr/>
      <dgm:t>
        <a:bodyPr/>
        <a:lstStyle/>
        <a:p>
          <a:endParaRPr lang="en-AU"/>
        </a:p>
      </dgm:t>
    </dgm:pt>
    <dgm:pt modelId="{E3A81259-A0E1-43D5-9822-E1AD07AD2761}">
      <dgm:prSet/>
      <dgm:spPr/>
      <dgm:t>
        <a:bodyPr/>
        <a:lstStyle/>
        <a:p>
          <a:r>
            <a:rPr lang="en-AU"/>
            <a:t>Exploring risk</a:t>
          </a:r>
        </a:p>
      </dgm:t>
    </dgm:pt>
    <dgm:pt modelId="{6C2AE413-8E9B-473D-AD0E-F296F5FA7807}" type="parTrans" cxnId="{7215B4FF-DAD7-4DD6-BEE3-C3C0CD7C235C}">
      <dgm:prSet/>
      <dgm:spPr/>
      <dgm:t>
        <a:bodyPr/>
        <a:lstStyle/>
        <a:p>
          <a:endParaRPr lang="en-AU"/>
        </a:p>
      </dgm:t>
    </dgm:pt>
    <dgm:pt modelId="{DFE191B5-F7A0-4B3F-B447-7C007D99ECA5}" type="sibTrans" cxnId="{7215B4FF-DAD7-4DD6-BEE3-C3C0CD7C235C}">
      <dgm:prSet/>
      <dgm:spPr/>
      <dgm:t>
        <a:bodyPr/>
        <a:lstStyle/>
        <a:p>
          <a:endParaRPr lang="en-AU"/>
        </a:p>
      </dgm:t>
    </dgm:pt>
    <dgm:pt modelId="{7BD1DA2E-A408-4B2C-9FE0-59443AEAAA3D}">
      <dgm:prSet/>
      <dgm:spPr/>
      <dgm:t>
        <a:bodyPr/>
        <a:lstStyle/>
        <a:p>
          <a:r>
            <a:rPr lang="en-AU"/>
            <a:t>Safety</a:t>
          </a:r>
        </a:p>
      </dgm:t>
    </dgm:pt>
    <dgm:pt modelId="{3FE7AE2D-3129-4121-9B1B-CD997C8E4A8F}" type="parTrans" cxnId="{E1E62D52-2443-45A8-8DB9-1C4ED4A80026}">
      <dgm:prSet/>
      <dgm:spPr/>
      <dgm:t>
        <a:bodyPr/>
        <a:lstStyle/>
        <a:p>
          <a:endParaRPr lang="en-AU"/>
        </a:p>
      </dgm:t>
    </dgm:pt>
    <dgm:pt modelId="{8760DB07-3A3B-4E2A-B723-21C3F89689F2}" type="sibTrans" cxnId="{E1E62D52-2443-45A8-8DB9-1C4ED4A80026}">
      <dgm:prSet/>
      <dgm:spPr/>
      <dgm:t>
        <a:bodyPr/>
        <a:lstStyle/>
        <a:p>
          <a:endParaRPr lang="en-AU"/>
        </a:p>
      </dgm:t>
    </dgm:pt>
    <dgm:pt modelId="{92EC47BD-7857-454B-82D8-37AF064B5C9F}">
      <dgm:prSet/>
      <dgm:spPr/>
      <dgm:t>
        <a:bodyPr/>
        <a:lstStyle/>
        <a:p>
          <a:r>
            <a:rPr lang="en-AU"/>
            <a:t>Sense of self</a:t>
          </a:r>
        </a:p>
      </dgm:t>
    </dgm:pt>
    <dgm:pt modelId="{B444AA87-D3AA-4E73-A2D9-AC37EFF2EE8A}" type="parTrans" cxnId="{36DA3FC3-2F96-4A43-9B5F-7A6F60819100}">
      <dgm:prSet/>
      <dgm:spPr/>
      <dgm:t>
        <a:bodyPr/>
        <a:lstStyle/>
        <a:p>
          <a:endParaRPr lang="en-AU"/>
        </a:p>
      </dgm:t>
    </dgm:pt>
    <dgm:pt modelId="{530CD965-B6F5-4075-9764-94FC77076950}" type="sibTrans" cxnId="{36DA3FC3-2F96-4A43-9B5F-7A6F60819100}">
      <dgm:prSet/>
      <dgm:spPr/>
      <dgm:t>
        <a:bodyPr/>
        <a:lstStyle/>
        <a:p>
          <a:endParaRPr lang="en-AU"/>
        </a:p>
      </dgm:t>
    </dgm:pt>
    <dgm:pt modelId="{5D4B38D0-B5BC-493E-B66E-5541686C800B}">
      <dgm:prSet/>
      <dgm:spPr/>
      <dgm:t>
        <a:bodyPr/>
        <a:lstStyle/>
        <a:p>
          <a:r>
            <a:rPr lang="en-AU"/>
            <a:t>Changes &amp; challenges</a:t>
          </a:r>
        </a:p>
      </dgm:t>
    </dgm:pt>
    <dgm:pt modelId="{E7C36D4D-A314-4F83-A665-7D033BBBF2A7}" type="parTrans" cxnId="{72285FCF-FD75-4411-949E-718C22D9BC2F}">
      <dgm:prSet/>
      <dgm:spPr/>
      <dgm:t>
        <a:bodyPr/>
        <a:lstStyle/>
        <a:p>
          <a:endParaRPr lang="en-AU"/>
        </a:p>
      </dgm:t>
    </dgm:pt>
    <dgm:pt modelId="{7049D421-2083-45E0-91AA-5DBC4BBE1C3E}" type="sibTrans" cxnId="{72285FCF-FD75-4411-949E-718C22D9BC2F}">
      <dgm:prSet/>
      <dgm:spPr/>
      <dgm:t>
        <a:bodyPr/>
        <a:lstStyle/>
        <a:p>
          <a:endParaRPr lang="en-AU"/>
        </a:p>
      </dgm:t>
    </dgm:pt>
    <dgm:pt modelId="{156DC151-C483-4C82-8614-C7AF6132E001}">
      <dgm:prSet/>
      <dgm:spPr/>
      <dgm:t>
        <a:bodyPr/>
        <a:lstStyle/>
        <a:p>
          <a:r>
            <a:rPr lang="en-AU"/>
            <a:t>Connectedness</a:t>
          </a:r>
        </a:p>
      </dgm:t>
    </dgm:pt>
    <dgm:pt modelId="{35FD81C0-56A9-47D4-9BD6-0FB5C85F7028}" type="parTrans" cxnId="{AB4E9C20-FDDB-4286-BB66-87E7FFDB75CD}">
      <dgm:prSet/>
      <dgm:spPr/>
      <dgm:t>
        <a:bodyPr/>
        <a:lstStyle/>
        <a:p>
          <a:endParaRPr lang="en-AU"/>
        </a:p>
      </dgm:t>
    </dgm:pt>
    <dgm:pt modelId="{2A6B7C1D-5DBD-4700-AF42-1D4EA0460A06}" type="sibTrans" cxnId="{AB4E9C20-FDDB-4286-BB66-87E7FFDB75CD}">
      <dgm:prSet/>
      <dgm:spPr/>
      <dgm:t>
        <a:bodyPr/>
        <a:lstStyle/>
        <a:p>
          <a:endParaRPr lang="en-AU"/>
        </a:p>
      </dgm:t>
    </dgm:pt>
    <dgm:pt modelId="{9198D217-F8E6-4459-ACE7-21762F616DB9}">
      <dgm:prSet/>
      <dgm:spPr/>
      <dgm:t>
        <a:bodyPr/>
        <a:lstStyle/>
        <a:p>
          <a:r>
            <a:rPr lang="en-AU"/>
            <a:t>Respectful relationships</a:t>
          </a:r>
        </a:p>
      </dgm:t>
    </dgm:pt>
    <dgm:pt modelId="{A81053B3-A8EA-4CE7-ADE8-80038DFF35AE}" type="parTrans" cxnId="{036BA965-8FCF-4263-AB20-36A3E61A9CB3}">
      <dgm:prSet/>
      <dgm:spPr/>
      <dgm:t>
        <a:bodyPr/>
        <a:lstStyle/>
        <a:p>
          <a:endParaRPr lang="en-AU"/>
        </a:p>
      </dgm:t>
    </dgm:pt>
    <dgm:pt modelId="{219767B4-8F76-4567-9535-B6EEE448F0ED}" type="sibTrans" cxnId="{036BA965-8FCF-4263-AB20-36A3E61A9CB3}">
      <dgm:prSet/>
      <dgm:spPr/>
      <dgm:t>
        <a:bodyPr/>
        <a:lstStyle/>
        <a:p>
          <a:endParaRPr lang="en-AU"/>
        </a:p>
      </dgm:t>
    </dgm:pt>
    <dgm:pt modelId="{5A5594D2-B027-476C-ABE4-93A26FD5A4B3}">
      <dgm:prSet/>
      <dgm:spPr/>
      <dgm:t>
        <a:bodyPr/>
        <a:lstStyle/>
        <a:p>
          <a:r>
            <a:rPr lang="en-AU"/>
            <a:t>Movement composition</a:t>
          </a:r>
        </a:p>
      </dgm:t>
    </dgm:pt>
    <dgm:pt modelId="{EE681ACD-A10F-42DA-85AA-A9EE73371295}" type="parTrans" cxnId="{FC75F8DF-3405-4AE5-A74B-F1A4E4D29AB0}">
      <dgm:prSet/>
      <dgm:spPr/>
      <dgm:t>
        <a:bodyPr/>
        <a:lstStyle/>
        <a:p>
          <a:endParaRPr lang="en-AU"/>
        </a:p>
      </dgm:t>
    </dgm:pt>
    <dgm:pt modelId="{4EE9BFC9-D845-4450-9C77-6694283EB073}" type="sibTrans" cxnId="{FC75F8DF-3405-4AE5-A74B-F1A4E4D29AB0}">
      <dgm:prSet/>
      <dgm:spPr/>
      <dgm:t>
        <a:bodyPr/>
        <a:lstStyle/>
        <a:p>
          <a:endParaRPr lang="en-AU"/>
        </a:p>
      </dgm:t>
    </dgm:pt>
    <dgm:pt modelId="{EBC8D6FD-C111-4105-8F77-552B4EB12B87}">
      <dgm:prSet/>
      <dgm:spPr/>
      <dgm:t>
        <a:bodyPr/>
        <a:lstStyle/>
        <a:p>
          <a:r>
            <a:rPr lang="en-AU"/>
            <a:t>Skill development</a:t>
          </a:r>
        </a:p>
      </dgm:t>
    </dgm:pt>
    <dgm:pt modelId="{1D1B3DD0-42DB-4D41-929C-48E039EF4DB6}" type="parTrans" cxnId="{DF533248-2666-4BEE-800D-97440D23177D}">
      <dgm:prSet/>
      <dgm:spPr/>
      <dgm:t>
        <a:bodyPr/>
        <a:lstStyle/>
        <a:p>
          <a:endParaRPr lang="en-AU"/>
        </a:p>
      </dgm:t>
    </dgm:pt>
    <dgm:pt modelId="{80D6BF2A-5977-41DA-AF71-131D65C83F58}" type="sibTrans" cxnId="{DF533248-2666-4BEE-800D-97440D23177D}">
      <dgm:prSet/>
      <dgm:spPr/>
      <dgm:t>
        <a:bodyPr/>
        <a:lstStyle/>
        <a:p>
          <a:endParaRPr lang="en-AU"/>
        </a:p>
      </dgm:t>
    </dgm:pt>
    <dgm:pt modelId="{CED156FA-B03A-4C22-9C4A-D21EC2151358}">
      <dgm:prSet/>
      <dgm:spPr/>
      <dgm:t>
        <a:bodyPr/>
        <a:lstStyle/>
        <a:p>
          <a:r>
            <a:rPr lang="en-AU"/>
            <a:t>Movement skills</a:t>
          </a:r>
        </a:p>
      </dgm:t>
    </dgm:pt>
    <dgm:pt modelId="{A70696CD-4E2E-4563-88EF-2C8750514F9F}" type="parTrans" cxnId="{1A9DD359-30C4-4433-9435-59BEAADD64F5}">
      <dgm:prSet/>
      <dgm:spPr/>
      <dgm:t>
        <a:bodyPr/>
        <a:lstStyle/>
        <a:p>
          <a:endParaRPr lang="en-AU"/>
        </a:p>
      </dgm:t>
    </dgm:pt>
    <dgm:pt modelId="{A14260AC-F27C-42BD-B5E4-5DE52A24B741}" type="sibTrans" cxnId="{1A9DD359-30C4-4433-9435-59BEAADD64F5}">
      <dgm:prSet/>
      <dgm:spPr/>
      <dgm:t>
        <a:bodyPr/>
        <a:lstStyle/>
        <a:p>
          <a:endParaRPr lang="en-AU"/>
        </a:p>
      </dgm:t>
    </dgm:pt>
    <dgm:pt modelId="{12C5438E-7019-4E2B-9DE3-CD2E50E9CB92}">
      <dgm:prSet/>
      <dgm:spPr/>
      <dgm:t>
        <a:bodyPr/>
        <a:lstStyle/>
        <a:p>
          <a:r>
            <a:rPr lang="en-AU"/>
            <a:t>Skill performance</a:t>
          </a:r>
        </a:p>
      </dgm:t>
    </dgm:pt>
    <dgm:pt modelId="{6BF6AB01-30E4-494D-BDAB-AF7CB4FB333D}" type="parTrans" cxnId="{DBC2537C-5F90-4053-9D2F-2CA4D266BB01}">
      <dgm:prSet/>
      <dgm:spPr/>
      <dgm:t>
        <a:bodyPr/>
        <a:lstStyle/>
        <a:p>
          <a:endParaRPr lang="en-AU"/>
        </a:p>
      </dgm:t>
    </dgm:pt>
    <dgm:pt modelId="{383FC016-966F-4016-93AE-036CBC041770}" type="sibTrans" cxnId="{DBC2537C-5F90-4053-9D2F-2CA4D266BB01}">
      <dgm:prSet/>
      <dgm:spPr/>
      <dgm:t>
        <a:bodyPr/>
        <a:lstStyle/>
        <a:p>
          <a:endParaRPr lang="en-AU"/>
        </a:p>
      </dgm:t>
    </dgm:pt>
    <dgm:pt modelId="{A672B3A1-2E47-4297-BC1D-531D245D4F67}">
      <dgm:prSet/>
      <dgm:spPr/>
      <dgm:t>
        <a:bodyPr/>
        <a:lstStyle/>
        <a:p>
          <a:r>
            <a:rPr lang="en-AU"/>
            <a:t>Physical activity levels</a:t>
          </a:r>
        </a:p>
      </dgm:t>
    </dgm:pt>
    <dgm:pt modelId="{A8D79E3F-1798-42CE-A5E2-5B35CC6BEBBB}" type="parTrans" cxnId="{49F28827-F288-42D4-B700-744EAC9782C1}">
      <dgm:prSet/>
      <dgm:spPr/>
      <dgm:t>
        <a:bodyPr/>
        <a:lstStyle/>
        <a:p>
          <a:endParaRPr lang="en-AU"/>
        </a:p>
      </dgm:t>
    </dgm:pt>
    <dgm:pt modelId="{F8A64957-1646-40B3-8A3D-41AA54C717A9}" type="sibTrans" cxnId="{49F28827-F288-42D4-B700-744EAC9782C1}">
      <dgm:prSet/>
      <dgm:spPr/>
      <dgm:t>
        <a:bodyPr/>
        <a:lstStyle/>
        <a:p>
          <a:endParaRPr lang="en-AU"/>
        </a:p>
      </dgm:t>
    </dgm:pt>
    <dgm:pt modelId="{E92654DA-3FF3-405C-B48A-5176FFC4ADAE}">
      <dgm:prSet/>
      <dgm:spPr/>
      <dgm:t>
        <a:bodyPr/>
        <a:lstStyle/>
        <a:p>
          <a:r>
            <a:rPr lang="en-AU"/>
            <a:t>Lifelong physical activities</a:t>
          </a:r>
        </a:p>
      </dgm:t>
    </dgm:pt>
    <dgm:pt modelId="{FDB41CEC-C883-4EF3-B2D1-E595AD65FB86}" type="parTrans" cxnId="{11928238-452E-4844-B0B3-36776BBA3524}">
      <dgm:prSet/>
      <dgm:spPr/>
      <dgm:t>
        <a:bodyPr/>
        <a:lstStyle/>
        <a:p>
          <a:endParaRPr lang="en-AU"/>
        </a:p>
      </dgm:t>
    </dgm:pt>
    <dgm:pt modelId="{0BA815D9-2CE6-4008-A8C1-5C5D9F697936}" type="sibTrans" cxnId="{11928238-452E-4844-B0B3-36776BBA3524}">
      <dgm:prSet/>
      <dgm:spPr/>
      <dgm:t>
        <a:bodyPr/>
        <a:lstStyle/>
        <a:p>
          <a:endParaRPr lang="en-AU"/>
        </a:p>
      </dgm:t>
    </dgm:pt>
    <dgm:pt modelId="{4CBD929C-BD6C-4D37-A083-4C5EA7BE77F9}">
      <dgm:prSet/>
      <dgm:spPr/>
      <dgm:t>
        <a:bodyPr/>
        <a:lstStyle/>
        <a:p>
          <a:r>
            <a:rPr lang="en-AU"/>
            <a:t>Participation levels in physical activity</a:t>
          </a:r>
        </a:p>
      </dgm:t>
    </dgm:pt>
    <dgm:pt modelId="{5C0A7373-77AA-434C-8F5D-5D8B52472080}" type="parTrans" cxnId="{E10EACCA-E009-4DF1-9241-2D74945C9DBE}">
      <dgm:prSet/>
      <dgm:spPr/>
      <dgm:t>
        <a:bodyPr/>
        <a:lstStyle/>
        <a:p>
          <a:endParaRPr lang="en-AU"/>
        </a:p>
      </dgm:t>
    </dgm:pt>
    <dgm:pt modelId="{C323442A-DF8F-4169-8350-6AC5FD4006EE}" type="sibTrans" cxnId="{E10EACCA-E009-4DF1-9241-2D74945C9DBE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10BBA97C-FFBF-4665-A979-2E26283D9ECA}" type="pres">
      <dgm:prSet presAssocID="{9B3E7E6D-B099-4980-B8F3-630AF8C28B3E}" presName="compNode" presStyleCnt="0"/>
      <dgm:spPr/>
    </dgm:pt>
    <dgm:pt modelId="{CAE2493A-DAB8-4928-9750-7E9C5E2E8398}" type="pres">
      <dgm:prSet presAssocID="{9B3E7E6D-B099-4980-B8F3-630AF8C28B3E}" presName="childRec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3FB16E9-7899-4162-9696-1B84641AE69F}" type="pres">
      <dgm:prSet presAssocID="{9B3E7E6D-B099-4980-B8F3-630AF8C28B3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5ABC0A9-6F83-4009-AC62-569333369C5C}" type="pres">
      <dgm:prSet presAssocID="{9B3E7E6D-B099-4980-B8F3-630AF8C28B3E}" presName="parentRect" presStyleLbl="alignNode1" presStyleIdx="1" presStyleCnt="4"/>
      <dgm:spPr/>
      <dgm:t>
        <a:bodyPr/>
        <a:lstStyle/>
        <a:p>
          <a:endParaRPr lang="en-AU"/>
        </a:p>
      </dgm:t>
    </dgm:pt>
    <dgm:pt modelId="{88F7CF0C-DE9A-4A9C-94B2-D7A8E77751C7}" type="pres">
      <dgm:prSet presAssocID="{9B3E7E6D-B099-4980-B8F3-630AF8C28B3E}" presName="adorn" presStyleLbl="fgAccFollowNod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n-AU"/>
        </a:p>
      </dgm:t>
    </dgm:pt>
    <dgm:pt modelId="{07AF524E-9892-4EA1-8525-8986EEFAD440}" type="pres">
      <dgm:prSet presAssocID="{C38F60BA-1133-41B0-A0DC-F4A3F16F1FB5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  <dgm:t>
        <a:bodyPr/>
        <a:lstStyle/>
        <a:p>
          <a:endParaRPr lang="en-AU"/>
        </a:p>
      </dgm:t>
    </dgm:pt>
    <dgm:pt modelId="{2C209745-9D0F-4BD0-8766-197957DC851E}" type="pres">
      <dgm:prSet presAssocID="{676216F9-B351-4C6F-8945-B3BF9454E87C}" presName="sibTrans" presStyleLbl="sibTrans2D1" presStyleIdx="0" presStyleCnt="0"/>
      <dgm:spPr/>
      <dgm:t>
        <a:bodyPr/>
        <a:lstStyle/>
        <a:p>
          <a:endParaRPr lang="en-AU"/>
        </a:p>
      </dgm:t>
    </dgm:pt>
    <dgm:pt modelId="{AB61AEF3-5559-493A-9D6A-28CC7FE9E728}" type="pres">
      <dgm:prSet presAssocID="{E2C41C0C-F0CF-4207-85A2-B45619046817}" presName="compNode" presStyleCnt="0"/>
      <dgm:spPr/>
    </dgm:pt>
    <dgm:pt modelId="{62C3689C-EF5B-419C-AA28-041DED702308}" type="pres">
      <dgm:prSet presAssocID="{E2C41C0C-F0CF-4207-85A2-B45619046817}" presName="childRect" presStyleLbl="bgAcc1" presStyleIdx="3" presStyleCnt="4" custLinFactNeighborX="82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2DF9D57-D112-4E72-A11E-28C630ED0F4F}" type="pres">
      <dgm:prSet presAssocID="{E2C41C0C-F0CF-4207-85A2-B4561904681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82D8996-A3E5-4341-BDB4-78BC9EC9F20A}" type="pres">
      <dgm:prSet presAssocID="{E2C41C0C-F0CF-4207-85A2-B45619046817}" presName="parentRect" presStyleLbl="alignNode1" presStyleIdx="3" presStyleCnt="4"/>
      <dgm:spPr/>
      <dgm:t>
        <a:bodyPr/>
        <a:lstStyle/>
        <a:p>
          <a:endParaRPr lang="en-AU"/>
        </a:p>
      </dgm:t>
    </dgm:pt>
    <dgm:pt modelId="{392171A6-BF26-40E4-A687-9B7493DDD98C}" type="pres">
      <dgm:prSet presAssocID="{E2C41C0C-F0CF-4207-85A2-B45619046817}" presName="adorn" presStyleLbl="fgAccFollowNod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</dgm:spPr>
      <dgm:t>
        <a:bodyPr/>
        <a:lstStyle/>
        <a:p>
          <a:endParaRPr lang="en-AU"/>
        </a:p>
      </dgm:t>
    </dgm:pt>
  </dgm:ptLst>
  <dgm:cxnLst>
    <dgm:cxn modelId="{DBC2537C-5F90-4053-9D2F-2CA4D266BB01}" srcId="{E2C41C0C-F0CF-4207-85A2-B45619046817}" destId="{12C5438E-7019-4E2B-9DE3-CD2E50E9CB92}" srcOrd="3" destOrd="0" parTransId="{6BF6AB01-30E4-494D-BDAB-AF7CB4FB333D}" sibTransId="{383FC016-966F-4016-93AE-036CBC041770}"/>
    <dgm:cxn modelId="{BE59A8BC-ADF4-4772-9881-DA532F936FD0}" type="presOf" srcId="{9B3E7E6D-B099-4980-B8F3-630AF8C28B3E}" destId="{B5ABC0A9-6F83-4009-AC62-569333369C5C}" srcOrd="1" destOrd="0" presId="urn:microsoft.com/office/officeart/2005/8/layout/bList2"/>
    <dgm:cxn modelId="{8E1783E3-023A-4048-84A9-A2DEB3949697}" type="presOf" srcId="{CED156FA-B03A-4C22-9C4A-D21EC2151358}" destId="{62C3689C-EF5B-419C-AA28-041DED702308}" srcOrd="0" destOrd="2" presId="urn:microsoft.com/office/officeart/2005/8/layout/bList2"/>
    <dgm:cxn modelId="{7215B4FF-DAD7-4DD6-BEE3-C3C0CD7C235C}" srcId="{1FBA96A9-0928-4F46-8F9C-F6B3627D2FDE}" destId="{E3A81259-A0E1-43D5-9822-E1AD07AD2761}" srcOrd="2" destOrd="0" parTransId="{6C2AE413-8E9B-473D-AD0E-F296F5FA7807}" sibTransId="{DFE191B5-F7A0-4B3F-B447-7C007D99ECA5}"/>
    <dgm:cxn modelId="{AEBCEDEE-1919-4B90-9111-FE6F12BF440F}" type="presOf" srcId="{2708FA88-3D78-4DC2-9641-924DAA10B900}" destId="{41BD28D5-7D7D-4F6F-84D4-53D2802D1C5B}" srcOrd="0" destOrd="0" presId="urn:microsoft.com/office/officeart/2005/8/layout/bList2"/>
    <dgm:cxn modelId="{E59E3D89-3033-4545-B52D-F14D9B547F7C}" type="presOf" srcId="{E92654DA-3FF3-405C-B48A-5176FFC4ADAE}" destId="{4B6237C0-3D07-44D1-B986-525C7BFD2131}" srcOrd="0" destOrd="1" presId="urn:microsoft.com/office/officeart/2005/8/layout/bList2"/>
    <dgm:cxn modelId="{63E16DFA-1BA9-4D69-B948-CDF8C2087943}" type="presOf" srcId="{E2C41C0C-F0CF-4207-85A2-B45619046817}" destId="{22DF9D57-D112-4E72-A11E-28C630ED0F4F}" srcOrd="0" destOrd="0" presId="urn:microsoft.com/office/officeart/2005/8/layout/bList2"/>
    <dgm:cxn modelId="{BB35CA85-ABCD-40B2-B03E-8F35B9E1130C}" type="presOf" srcId="{1FBA96A9-0928-4F46-8F9C-F6B3627D2FDE}" destId="{87E333A1-3E26-4BFA-9176-ACA21FC9EBDC}" srcOrd="1" destOrd="0" presId="urn:microsoft.com/office/officeart/2005/8/layout/bList2"/>
    <dgm:cxn modelId="{0815C8EB-7FB7-4F22-8902-2CD753A81E5D}" srcId="{2708FA88-3D78-4DC2-9641-924DAA10B900}" destId="{E2C41C0C-F0CF-4207-85A2-B45619046817}" srcOrd="3" destOrd="0" parTransId="{1E9F01B0-E7EE-4045-BF1B-2E09FC6F6AD5}" sibTransId="{C5525892-3142-4F07-B0BE-0F9F9B43A948}"/>
    <dgm:cxn modelId="{FC55087B-5BE0-408B-A035-2588F8FD7024}" type="presOf" srcId="{EBC8D6FD-C111-4105-8F77-552B4EB12B87}" destId="{62C3689C-EF5B-419C-AA28-041DED702308}" srcOrd="0" destOrd="1" presId="urn:microsoft.com/office/officeart/2005/8/layout/bList2"/>
    <dgm:cxn modelId="{5B3D736F-CA98-46E2-81E8-3C9878F802AE}" srcId="{1FBA96A9-0928-4F46-8F9C-F6B3627D2FDE}" destId="{FEE62645-9F51-41EF-B59E-4DE5783ED19A}" srcOrd="1" destOrd="0" parTransId="{49A66AE7-937E-4145-A384-C15E0E9FAB9E}" sibTransId="{97C7294A-6516-496F-A03A-38ACADE21FD6}"/>
    <dgm:cxn modelId="{1705ED27-7B89-4FFE-92CB-BF6827A4C79A}" type="presOf" srcId="{156DC151-C483-4C82-8614-C7AF6132E001}" destId="{CAE2493A-DAB8-4928-9750-7E9C5E2E8398}" srcOrd="0" destOrd="2" presId="urn:microsoft.com/office/officeart/2005/8/layout/bList2"/>
    <dgm:cxn modelId="{B4053E3A-823A-48BE-8497-8DD94FD24FE5}" type="presOf" srcId="{9B3E7E6D-B099-4980-B8F3-630AF8C28B3E}" destId="{D3FB16E9-7899-4162-9696-1B84641AE69F}" srcOrd="0" destOrd="0" presId="urn:microsoft.com/office/officeart/2005/8/layout/bList2"/>
    <dgm:cxn modelId="{DF533248-2666-4BEE-800D-97440D23177D}" srcId="{E2C41C0C-F0CF-4207-85A2-B45619046817}" destId="{EBC8D6FD-C111-4105-8F77-552B4EB12B87}" srcOrd="1" destOrd="0" parTransId="{1D1B3DD0-42DB-4D41-929C-48E039EF4DB6}" sibTransId="{80D6BF2A-5977-41DA-AF71-131D65C83F58}"/>
    <dgm:cxn modelId="{49F28827-F288-42D4-B700-744EAC9782C1}" srcId="{A180C9A3-731A-4867-A135-CB8608132B1A}" destId="{A672B3A1-2E47-4297-BC1D-531D245D4F67}" srcOrd="0" destOrd="0" parTransId="{A8D79E3F-1798-42CE-A5E2-5B35CC6BEBBB}" sibTransId="{F8A64957-1646-40B3-8A3D-41AA54C717A9}"/>
    <dgm:cxn modelId="{577FD3DF-D6ED-444B-B80C-88B381B2DEE5}" type="presOf" srcId="{A672B3A1-2E47-4297-BC1D-531D245D4F67}" destId="{4B6237C0-3D07-44D1-B986-525C7BFD2131}" srcOrd="0" destOrd="0" presId="urn:microsoft.com/office/officeart/2005/8/layout/bList2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B3F4297B-F1ED-475E-AD41-2821FE4529D6}" type="presOf" srcId="{9198D217-F8E6-4459-ACE7-21762F616DB9}" destId="{CAE2493A-DAB8-4928-9750-7E9C5E2E8398}" srcOrd="0" destOrd="3" presId="urn:microsoft.com/office/officeart/2005/8/layout/bList2"/>
    <dgm:cxn modelId="{DF349E2F-AF29-4C4E-96B3-D67EF8C60CA2}" type="presOf" srcId="{92EC47BD-7857-454B-82D8-37AF064B5C9F}" destId="{CAE2493A-DAB8-4928-9750-7E9C5E2E8398}" srcOrd="0" destOrd="0" presId="urn:microsoft.com/office/officeart/2005/8/layout/bList2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19EDECFD-2052-49B1-A173-E6C3B6085AB0}" type="presOf" srcId="{E3A81259-A0E1-43D5-9822-E1AD07AD2761}" destId="{EA726075-741B-4CFE-B169-E10AFEF05B30}" srcOrd="0" destOrd="2" presId="urn:microsoft.com/office/officeart/2005/8/layout/bList2"/>
    <dgm:cxn modelId="{D9AA7EE7-5EB2-4500-80AB-E9795D934944}" type="presOf" srcId="{7BD1DA2E-A408-4B2C-9FE0-59443AEAAA3D}" destId="{EA726075-741B-4CFE-B169-E10AFEF05B30}" srcOrd="0" destOrd="3" presId="urn:microsoft.com/office/officeart/2005/8/layout/bList2"/>
    <dgm:cxn modelId="{C025D6A5-3745-48FE-A77E-904A93D14867}" type="presOf" srcId="{A180C9A3-731A-4867-A135-CB8608132B1A}" destId="{BAFADCCC-01CB-417B-BF80-CAF24FD401A7}" srcOrd="1" destOrd="0" presId="urn:microsoft.com/office/officeart/2005/8/layout/bList2"/>
    <dgm:cxn modelId="{11928238-452E-4844-B0B3-36776BBA3524}" srcId="{A180C9A3-731A-4867-A135-CB8608132B1A}" destId="{E92654DA-3FF3-405C-B48A-5176FFC4ADAE}" srcOrd="1" destOrd="0" parTransId="{FDB41CEC-C883-4EF3-B2D1-E595AD65FB86}" sibTransId="{0BA815D9-2CE6-4008-A8C1-5C5D9F697936}"/>
    <dgm:cxn modelId="{BB523B3F-FAC1-48C3-95D8-75020E435EF7}" type="presOf" srcId="{5D4B38D0-B5BC-493E-B66E-5541686C800B}" destId="{CAE2493A-DAB8-4928-9750-7E9C5E2E8398}" srcOrd="0" destOrd="1" presId="urn:microsoft.com/office/officeart/2005/8/layout/bList2"/>
    <dgm:cxn modelId="{036BA965-8FCF-4263-AB20-36A3E61A9CB3}" srcId="{9B3E7E6D-B099-4980-B8F3-630AF8C28B3E}" destId="{9198D217-F8E6-4459-ACE7-21762F616DB9}" srcOrd="3" destOrd="0" parTransId="{A81053B3-A8EA-4CE7-ADE8-80038DFF35AE}" sibTransId="{219767B4-8F76-4567-9535-B6EEE448F0ED}"/>
    <dgm:cxn modelId="{72285FCF-FD75-4411-949E-718C22D9BC2F}" srcId="{9B3E7E6D-B099-4980-B8F3-630AF8C28B3E}" destId="{5D4B38D0-B5BC-493E-B66E-5541686C800B}" srcOrd="1" destOrd="0" parTransId="{E7C36D4D-A314-4F83-A665-7D033BBBF2A7}" sibTransId="{7049D421-2083-45E0-91AA-5DBC4BBE1C3E}"/>
    <dgm:cxn modelId="{276B9B4A-1BA9-4E24-80B4-6DE64E21DE07}" type="presOf" srcId="{FEE62645-9F51-41EF-B59E-4DE5783ED19A}" destId="{EA726075-741B-4CFE-B169-E10AFEF05B30}" srcOrd="0" destOrd="1" presId="urn:microsoft.com/office/officeart/2005/8/layout/bList2"/>
    <dgm:cxn modelId="{F30BD5B5-AB92-454D-BBB3-42811ED270F7}" type="presOf" srcId="{A180C9A3-731A-4867-A135-CB8608132B1A}" destId="{EDE5C159-D549-4BC6-A159-DE366763723C}" srcOrd="0" destOrd="0" presId="urn:microsoft.com/office/officeart/2005/8/layout/bList2"/>
    <dgm:cxn modelId="{1A9DD359-30C4-4433-9435-59BEAADD64F5}" srcId="{E2C41C0C-F0CF-4207-85A2-B45619046817}" destId="{CED156FA-B03A-4C22-9C4A-D21EC2151358}" srcOrd="2" destOrd="0" parTransId="{A70696CD-4E2E-4563-88EF-2C8750514F9F}" sibTransId="{A14260AC-F27C-42BD-B5E4-5DE52A24B741}"/>
    <dgm:cxn modelId="{36DA3FC3-2F96-4A43-9B5F-7A6F60819100}" srcId="{9B3E7E6D-B099-4980-B8F3-630AF8C28B3E}" destId="{92EC47BD-7857-454B-82D8-37AF064B5C9F}" srcOrd="0" destOrd="0" parTransId="{B444AA87-D3AA-4E73-A2D9-AC37EFF2EE8A}" sibTransId="{530CD965-B6F5-4075-9764-94FC77076950}"/>
    <dgm:cxn modelId="{CEF56877-149F-4001-B961-33BD41AD2969}" type="presOf" srcId="{B46ACDF7-38BB-48E7-BDF1-98BA1F958030}" destId="{90E0239E-337C-4B9D-8A8E-A2B3DC60DF56}" srcOrd="0" destOrd="0" presId="urn:microsoft.com/office/officeart/2005/8/layout/bList2"/>
    <dgm:cxn modelId="{E10EACCA-E009-4DF1-9241-2D74945C9DBE}" srcId="{A180C9A3-731A-4867-A135-CB8608132B1A}" destId="{4CBD929C-BD6C-4D37-A083-4C5EA7BE77F9}" srcOrd="2" destOrd="0" parTransId="{5C0A7373-77AA-434C-8F5D-5D8B52472080}" sibTransId="{C323442A-DF8F-4169-8350-6AC5FD4006EE}"/>
    <dgm:cxn modelId="{E1E62D52-2443-45A8-8DB9-1C4ED4A80026}" srcId="{1FBA96A9-0928-4F46-8F9C-F6B3627D2FDE}" destId="{7BD1DA2E-A408-4B2C-9FE0-59443AEAAA3D}" srcOrd="3" destOrd="0" parTransId="{3FE7AE2D-3129-4121-9B1B-CD997C8E4A8F}" sibTransId="{8760DB07-3A3B-4E2A-B723-21C3F89689F2}"/>
    <dgm:cxn modelId="{AB4E9C20-FDDB-4286-BB66-87E7FFDB75CD}" srcId="{9B3E7E6D-B099-4980-B8F3-630AF8C28B3E}" destId="{156DC151-C483-4C82-8614-C7AF6132E001}" srcOrd="2" destOrd="0" parTransId="{35FD81C0-56A9-47D4-9BD6-0FB5C85F7028}" sibTransId="{2A6B7C1D-5DBD-4700-AF42-1D4EA0460A06}"/>
    <dgm:cxn modelId="{B59D91E3-D442-488A-9DA7-8E32E41CC563}" type="presOf" srcId="{D0923679-A957-44F3-BE61-75A174E5E65B}" destId="{EA726075-741B-4CFE-B169-E10AFEF05B30}" srcOrd="0" destOrd="0" presId="urn:microsoft.com/office/officeart/2005/8/layout/bList2"/>
    <dgm:cxn modelId="{65E32CB3-6841-4780-9A6E-8999C54E6A81}" srcId="{2708FA88-3D78-4DC2-9641-924DAA10B900}" destId="{9B3E7E6D-B099-4980-B8F3-630AF8C28B3E}" srcOrd="1" destOrd="0" parTransId="{DE9C1A3A-054B-48B9-85ED-634F253759EF}" sibTransId="{C38F60BA-1133-41B0-A0DC-F4A3F16F1FB5}"/>
    <dgm:cxn modelId="{04A2D55B-D6B1-4625-A707-9867CF7F6863}" type="presOf" srcId="{5A5594D2-B027-476C-ABE4-93A26FD5A4B3}" destId="{62C3689C-EF5B-419C-AA28-041DED702308}" srcOrd="0" destOrd="0" presId="urn:microsoft.com/office/officeart/2005/8/layout/bList2"/>
    <dgm:cxn modelId="{1C440DED-7B66-4DEA-8CBC-627E1CA2C832}" type="presOf" srcId="{4CBD929C-BD6C-4D37-A083-4C5EA7BE77F9}" destId="{4B6237C0-3D07-44D1-B986-525C7BFD2131}" srcOrd="0" destOrd="2" presId="urn:microsoft.com/office/officeart/2005/8/layout/bList2"/>
    <dgm:cxn modelId="{EF1A876B-7D4D-42E1-8EE2-4CD7828A861D}" srcId="{1FBA96A9-0928-4F46-8F9C-F6B3627D2FDE}" destId="{D0923679-A957-44F3-BE61-75A174E5E65B}" srcOrd="0" destOrd="0" parTransId="{5021D6C1-1346-4185-9C79-209BDF19A14F}" sibTransId="{081F85BB-017A-464D-8C3C-9045B0A2D42C}"/>
    <dgm:cxn modelId="{FC75F8DF-3405-4AE5-A74B-F1A4E4D29AB0}" srcId="{E2C41C0C-F0CF-4207-85A2-B45619046817}" destId="{5A5594D2-B027-476C-ABE4-93A26FD5A4B3}" srcOrd="0" destOrd="0" parTransId="{EE681ACD-A10F-42DA-85AA-A9EE73371295}" sibTransId="{4EE9BFC9-D845-4450-9C77-6694283EB073}"/>
    <dgm:cxn modelId="{B49D2C90-3FE0-447C-85BA-BECEE1946CA9}" type="presOf" srcId="{1FBA96A9-0928-4F46-8F9C-F6B3627D2FDE}" destId="{7BC393A4-CB8B-4328-9288-2DDBF02240A9}" srcOrd="0" destOrd="0" presId="urn:microsoft.com/office/officeart/2005/8/layout/bList2"/>
    <dgm:cxn modelId="{5206ED1D-C7F2-45AB-B139-823F0332E19C}" type="presOf" srcId="{E2C41C0C-F0CF-4207-85A2-B45619046817}" destId="{082D8996-A3E5-4341-BDB4-78BC9EC9F20A}" srcOrd="1" destOrd="0" presId="urn:microsoft.com/office/officeart/2005/8/layout/bList2"/>
    <dgm:cxn modelId="{D35B89E9-2FB0-4F98-B362-48FA02069A05}" type="presOf" srcId="{676216F9-B351-4C6F-8945-B3BF9454E87C}" destId="{2C209745-9D0F-4BD0-8766-197957DC851E}" srcOrd="0" destOrd="0" presId="urn:microsoft.com/office/officeart/2005/8/layout/bList2"/>
    <dgm:cxn modelId="{9F75A3BC-E525-4071-AEAB-35F5291F6DFE}" type="presOf" srcId="{12C5438E-7019-4E2B-9DE3-CD2E50E9CB92}" destId="{62C3689C-EF5B-419C-AA28-041DED702308}" srcOrd="0" destOrd="3" presId="urn:microsoft.com/office/officeart/2005/8/layout/bList2"/>
    <dgm:cxn modelId="{4D300FE2-22EE-4947-AC11-6C32BCC112FE}" type="presOf" srcId="{C38F60BA-1133-41B0-A0DC-F4A3F16F1FB5}" destId="{07AF524E-9892-4EA1-8525-8986EEFAD440}" srcOrd="0" destOrd="0" presId="urn:microsoft.com/office/officeart/2005/8/layout/bList2"/>
    <dgm:cxn modelId="{EA5C97FE-D4DD-4DC1-9B1F-E7C36E683043}" type="presParOf" srcId="{41BD28D5-7D7D-4F6F-84D4-53D2802D1C5B}" destId="{88EBB4B0-1E23-4C0F-B937-74FAD87714B6}" srcOrd="0" destOrd="0" presId="urn:microsoft.com/office/officeart/2005/8/layout/bList2"/>
    <dgm:cxn modelId="{969AFC4E-2FE5-4237-B3B7-3EB95CC9BC0E}" type="presParOf" srcId="{88EBB4B0-1E23-4C0F-B937-74FAD87714B6}" destId="{EA726075-741B-4CFE-B169-E10AFEF05B30}" srcOrd="0" destOrd="0" presId="urn:microsoft.com/office/officeart/2005/8/layout/bList2"/>
    <dgm:cxn modelId="{9A0D21DB-B8FD-4C98-8C89-3AFA5DB072F8}" type="presParOf" srcId="{88EBB4B0-1E23-4C0F-B937-74FAD87714B6}" destId="{7BC393A4-CB8B-4328-9288-2DDBF02240A9}" srcOrd="1" destOrd="0" presId="urn:microsoft.com/office/officeart/2005/8/layout/bList2"/>
    <dgm:cxn modelId="{E39FE679-15B7-4A9E-9153-D0E2818F0F23}" type="presParOf" srcId="{88EBB4B0-1E23-4C0F-B937-74FAD87714B6}" destId="{87E333A1-3E26-4BFA-9176-ACA21FC9EBDC}" srcOrd="2" destOrd="0" presId="urn:microsoft.com/office/officeart/2005/8/layout/bList2"/>
    <dgm:cxn modelId="{AAFDB470-875E-4BE9-9F1D-81544DEF0478}" type="presParOf" srcId="{88EBB4B0-1E23-4C0F-B937-74FAD87714B6}" destId="{D1D352FE-E137-4E08-93B5-EBA2BDD4D03C}" srcOrd="3" destOrd="0" presId="urn:microsoft.com/office/officeart/2005/8/layout/bList2"/>
    <dgm:cxn modelId="{8F6BCC63-EC69-4A76-A009-5BF6EB1FE040}" type="presParOf" srcId="{41BD28D5-7D7D-4F6F-84D4-53D2802D1C5B}" destId="{90E0239E-337C-4B9D-8A8E-A2B3DC60DF56}" srcOrd="1" destOrd="0" presId="urn:microsoft.com/office/officeart/2005/8/layout/bList2"/>
    <dgm:cxn modelId="{A7B1B1E7-F5C8-4C0A-938C-1FE16A85513C}" type="presParOf" srcId="{41BD28D5-7D7D-4F6F-84D4-53D2802D1C5B}" destId="{10BBA97C-FFBF-4665-A979-2E26283D9ECA}" srcOrd="2" destOrd="0" presId="urn:microsoft.com/office/officeart/2005/8/layout/bList2"/>
    <dgm:cxn modelId="{8AC1300B-B78A-4EF3-B804-ED4F81E2C222}" type="presParOf" srcId="{10BBA97C-FFBF-4665-A979-2E26283D9ECA}" destId="{CAE2493A-DAB8-4928-9750-7E9C5E2E8398}" srcOrd="0" destOrd="0" presId="urn:microsoft.com/office/officeart/2005/8/layout/bList2"/>
    <dgm:cxn modelId="{47B2ACC2-9F43-4E8E-97BF-7C03C2B62104}" type="presParOf" srcId="{10BBA97C-FFBF-4665-A979-2E26283D9ECA}" destId="{D3FB16E9-7899-4162-9696-1B84641AE69F}" srcOrd="1" destOrd="0" presId="urn:microsoft.com/office/officeart/2005/8/layout/bList2"/>
    <dgm:cxn modelId="{F96FF00A-77AA-4B32-B4D7-822D90E33AEA}" type="presParOf" srcId="{10BBA97C-FFBF-4665-A979-2E26283D9ECA}" destId="{B5ABC0A9-6F83-4009-AC62-569333369C5C}" srcOrd="2" destOrd="0" presId="urn:microsoft.com/office/officeart/2005/8/layout/bList2"/>
    <dgm:cxn modelId="{96B5C15C-A7A1-4029-954F-E39FD8F9F23D}" type="presParOf" srcId="{10BBA97C-FFBF-4665-A979-2E26283D9ECA}" destId="{88F7CF0C-DE9A-4A9C-94B2-D7A8E77751C7}" srcOrd="3" destOrd="0" presId="urn:microsoft.com/office/officeart/2005/8/layout/bList2"/>
    <dgm:cxn modelId="{9D1EE09C-8EC4-4F64-96BF-58117789CE08}" type="presParOf" srcId="{41BD28D5-7D7D-4F6F-84D4-53D2802D1C5B}" destId="{07AF524E-9892-4EA1-8525-8986EEFAD440}" srcOrd="3" destOrd="0" presId="urn:microsoft.com/office/officeart/2005/8/layout/bList2"/>
    <dgm:cxn modelId="{3462D90E-A061-4555-9E7E-1D51ADDE2DCA}" type="presParOf" srcId="{41BD28D5-7D7D-4F6F-84D4-53D2802D1C5B}" destId="{E767459C-100E-48F6-AD2E-D25BE9A82096}" srcOrd="4" destOrd="0" presId="urn:microsoft.com/office/officeart/2005/8/layout/bList2"/>
    <dgm:cxn modelId="{3F76A1D1-95A4-4973-B2CE-48C653A1A025}" type="presParOf" srcId="{E767459C-100E-48F6-AD2E-D25BE9A82096}" destId="{4B6237C0-3D07-44D1-B986-525C7BFD2131}" srcOrd="0" destOrd="0" presId="urn:microsoft.com/office/officeart/2005/8/layout/bList2"/>
    <dgm:cxn modelId="{D40BB635-F1F5-4EBF-BCF8-625BA6E772C8}" type="presParOf" srcId="{E767459C-100E-48F6-AD2E-D25BE9A82096}" destId="{EDE5C159-D549-4BC6-A159-DE366763723C}" srcOrd="1" destOrd="0" presId="urn:microsoft.com/office/officeart/2005/8/layout/bList2"/>
    <dgm:cxn modelId="{DF5E1BF7-8DCF-4527-9AEC-7D96FF936C30}" type="presParOf" srcId="{E767459C-100E-48F6-AD2E-D25BE9A82096}" destId="{BAFADCCC-01CB-417B-BF80-CAF24FD401A7}" srcOrd="2" destOrd="0" presId="urn:microsoft.com/office/officeart/2005/8/layout/bList2"/>
    <dgm:cxn modelId="{266C1AC6-E198-4629-94A0-BBE0DD6E5BEA}" type="presParOf" srcId="{E767459C-100E-48F6-AD2E-D25BE9A82096}" destId="{A7CFF751-0FA6-4DE7-B352-B297C0D8282D}" srcOrd="3" destOrd="0" presId="urn:microsoft.com/office/officeart/2005/8/layout/bList2"/>
    <dgm:cxn modelId="{68DED055-81EB-4057-8ED1-934CC928886C}" type="presParOf" srcId="{41BD28D5-7D7D-4F6F-84D4-53D2802D1C5B}" destId="{2C209745-9D0F-4BD0-8766-197957DC851E}" srcOrd="5" destOrd="0" presId="urn:microsoft.com/office/officeart/2005/8/layout/bList2"/>
    <dgm:cxn modelId="{C3062B8B-B134-4C64-9770-5F141C24E64A}" type="presParOf" srcId="{41BD28D5-7D7D-4F6F-84D4-53D2802D1C5B}" destId="{AB61AEF3-5559-493A-9D6A-28CC7FE9E728}" srcOrd="6" destOrd="0" presId="urn:microsoft.com/office/officeart/2005/8/layout/bList2"/>
    <dgm:cxn modelId="{5E385A66-E68A-4BC3-B9C6-0E72BF728FC4}" type="presParOf" srcId="{AB61AEF3-5559-493A-9D6A-28CC7FE9E728}" destId="{62C3689C-EF5B-419C-AA28-041DED702308}" srcOrd="0" destOrd="0" presId="urn:microsoft.com/office/officeart/2005/8/layout/bList2"/>
    <dgm:cxn modelId="{66896904-93F9-4998-8447-2D7E2E74D2F8}" type="presParOf" srcId="{AB61AEF3-5559-493A-9D6A-28CC7FE9E728}" destId="{22DF9D57-D112-4E72-A11E-28C630ED0F4F}" srcOrd="1" destOrd="0" presId="urn:microsoft.com/office/officeart/2005/8/layout/bList2"/>
    <dgm:cxn modelId="{5F1B7840-E779-4855-A4F4-6A0CB47DE0F8}" type="presParOf" srcId="{AB61AEF3-5559-493A-9D6A-28CC7FE9E728}" destId="{082D8996-A3E5-4341-BDB4-78BC9EC9F20A}" srcOrd="2" destOrd="0" presId="urn:microsoft.com/office/officeart/2005/8/layout/bList2"/>
    <dgm:cxn modelId="{D4B8F814-5579-4848-9937-F24A6CCD4710}" type="presParOf" srcId="{AB61AEF3-5559-493A-9D6A-28CC7FE9E728}" destId="{392171A6-BF26-40E4-A687-9B7493DDD98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/>
      <dgm:t>
        <a:bodyPr/>
        <a:lstStyle/>
        <a:p>
          <a:r>
            <a:rPr lang="en-AU" sz="1400"/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/>
      <dgm:t>
        <a:bodyPr/>
        <a:lstStyle/>
        <a:p>
          <a:r>
            <a:rPr lang="en-AU" sz="900"/>
            <a:t>Research, Group collaboration, Presentation, Narrative, Personal profile,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/>
      <dgm:t>
        <a:bodyPr/>
        <a:lstStyle/>
        <a:p>
          <a:r>
            <a:rPr lang="en-AU" sz="1400"/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/>
      <dgm:t>
        <a:bodyPr/>
        <a:lstStyle/>
        <a:p>
          <a:r>
            <a:rPr lang="en-AU" sz="900"/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/>
      <dgm:t>
        <a:bodyPr/>
        <a:lstStyle/>
        <a:p>
          <a:r>
            <a:rPr lang="en-AU" sz="1400"/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/>
      <dgm:t>
        <a:bodyPr/>
        <a:lstStyle/>
        <a:p>
          <a:r>
            <a:rPr lang="en-AU" sz="900"/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/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/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/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EC57702-83DE-48E0-A64D-0A0A812276E7}" type="presOf" srcId="{ED6648A4-125D-4EDC-BE22-9555FCB23581}" destId="{C3C251B7-003E-429F-BE67-585812AE1AA8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41FC0E54-28AC-4992-8828-A46267DDEC15}" type="presOf" srcId="{EEF317A3-8FEB-4199-932D-EF3AC4674D2D}" destId="{B1ECD628-28CA-4E21-8811-89452D6AD9A2}" srcOrd="0" destOrd="0" presId="urn:microsoft.com/office/officeart/2005/8/layout/lProcess3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056DA342-F42D-4177-A029-FBE95C0819D8}" type="presOf" srcId="{2099D740-D540-4920-B1CE-3EB37E7AE74F}" destId="{CDCD0D38-97AD-4A1F-A777-EF9C312123C7}" srcOrd="0" destOrd="0" presId="urn:microsoft.com/office/officeart/2005/8/layout/lProcess3"/>
    <dgm:cxn modelId="{990ACEF4-E55A-454F-AD3D-F6A4B18D3D12}" type="presOf" srcId="{C0BF6F9E-5EEF-40DA-AD3C-C0BAEDFD9720}" destId="{66FAEBE6-B8B1-4FDF-8F23-360F285CC0E9}" srcOrd="0" destOrd="0" presId="urn:microsoft.com/office/officeart/2005/8/layout/lProcess3"/>
    <dgm:cxn modelId="{CB428E9B-F450-4CFB-96CE-5DAD1BB70C7D}" type="presOf" srcId="{3CC6A908-CEEE-4278-A42A-429071F274B8}" destId="{2FBC777A-4D97-4A14-8DA5-C83AED34D6BF}" srcOrd="0" destOrd="0" presId="urn:microsoft.com/office/officeart/2005/8/layout/lProcess3"/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99F6B5D0-A93A-40E5-B486-42BF5AC5C131}" type="presOf" srcId="{888B6854-035A-4036-84E2-D49DB35B1458}" destId="{C40CFADE-B6A0-4528-8D0D-A1CA933E370A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387C83CB-5B32-4B29-B642-DA821BBFB333}" type="presOf" srcId="{06C759B6-A1F6-4718-B792-262445C945F8}" destId="{59B8166D-1BC0-47B9-8499-210D2D101ABB}" srcOrd="0" destOrd="0" presId="urn:microsoft.com/office/officeart/2005/8/layout/lProcess3"/>
    <dgm:cxn modelId="{23905FCC-E61F-4EB7-80A8-301DEC3DEAA4}" type="presParOf" srcId="{59B8166D-1BC0-47B9-8499-210D2D101ABB}" destId="{B9AB38A2-B1EB-40D8-A072-8CB339222B1F}" srcOrd="0" destOrd="0" presId="urn:microsoft.com/office/officeart/2005/8/layout/lProcess3"/>
    <dgm:cxn modelId="{508719DD-49AF-49D3-BE0A-B9F95ECBBD6E}" type="presParOf" srcId="{B9AB38A2-B1EB-40D8-A072-8CB339222B1F}" destId="{66FAEBE6-B8B1-4FDF-8F23-360F285CC0E9}" srcOrd="0" destOrd="0" presId="urn:microsoft.com/office/officeart/2005/8/layout/lProcess3"/>
    <dgm:cxn modelId="{A5E1A1A5-2305-4459-BC5D-4E4DCDC2362D}" type="presParOf" srcId="{B9AB38A2-B1EB-40D8-A072-8CB339222B1F}" destId="{C9B528B6-1C68-4754-9C0F-70798F056D69}" srcOrd="1" destOrd="0" presId="urn:microsoft.com/office/officeart/2005/8/layout/lProcess3"/>
    <dgm:cxn modelId="{89CC416E-488C-466F-8660-EE02B9924C7B}" type="presParOf" srcId="{B9AB38A2-B1EB-40D8-A072-8CB339222B1F}" destId="{B1ECD628-28CA-4E21-8811-89452D6AD9A2}" srcOrd="2" destOrd="0" presId="urn:microsoft.com/office/officeart/2005/8/layout/lProcess3"/>
    <dgm:cxn modelId="{29FA1A5C-010E-421A-9883-59C80D1D4710}" type="presParOf" srcId="{59B8166D-1BC0-47B9-8499-210D2D101ABB}" destId="{A5114C35-B4AE-4CCA-A242-D54046203007}" srcOrd="1" destOrd="0" presId="urn:microsoft.com/office/officeart/2005/8/layout/lProcess3"/>
    <dgm:cxn modelId="{27FEFB36-32A6-47CD-880A-E6B47A746045}" type="presParOf" srcId="{59B8166D-1BC0-47B9-8499-210D2D101ABB}" destId="{C3315E6F-678E-46CD-994F-BF9346B0359E}" srcOrd="2" destOrd="0" presId="urn:microsoft.com/office/officeart/2005/8/layout/lProcess3"/>
    <dgm:cxn modelId="{FC6B175C-02E9-487B-8AD4-419D6C74BDB8}" type="presParOf" srcId="{C3315E6F-678E-46CD-994F-BF9346B0359E}" destId="{2FBC777A-4D97-4A14-8DA5-C83AED34D6BF}" srcOrd="0" destOrd="0" presId="urn:microsoft.com/office/officeart/2005/8/layout/lProcess3"/>
    <dgm:cxn modelId="{F955DBA9-725F-4302-B625-63125D07C5CC}" type="presParOf" srcId="{C3315E6F-678E-46CD-994F-BF9346B0359E}" destId="{FEB7F838-6413-4F0D-AA7A-EFBEE34E28E6}" srcOrd="1" destOrd="0" presId="urn:microsoft.com/office/officeart/2005/8/layout/lProcess3"/>
    <dgm:cxn modelId="{2465D23C-9680-4E53-AE7F-D27C17A62D90}" type="presParOf" srcId="{C3315E6F-678E-46CD-994F-BF9346B0359E}" destId="{C3C251B7-003E-429F-BE67-585812AE1AA8}" srcOrd="2" destOrd="0" presId="urn:microsoft.com/office/officeart/2005/8/layout/lProcess3"/>
    <dgm:cxn modelId="{383EBDB3-4B45-4C97-B37A-B299C4242305}" type="presParOf" srcId="{59B8166D-1BC0-47B9-8499-210D2D101ABB}" destId="{DEA24F3D-DC9F-40B5-A810-AB271937B988}" srcOrd="3" destOrd="0" presId="urn:microsoft.com/office/officeart/2005/8/layout/lProcess3"/>
    <dgm:cxn modelId="{DE527C15-E81F-4BDB-800D-205252003F9C}" type="presParOf" srcId="{59B8166D-1BC0-47B9-8499-210D2D101ABB}" destId="{2152532B-8BC3-4B09-8497-C2EC0B4A0A0F}" srcOrd="4" destOrd="0" presId="urn:microsoft.com/office/officeart/2005/8/layout/lProcess3"/>
    <dgm:cxn modelId="{C6BADB7C-AA42-4F15-8BDA-6002AA5D6A86}" type="presParOf" srcId="{2152532B-8BC3-4B09-8497-C2EC0B4A0A0F}" destId="{CDCD0D38-97AD-4A1F-A777-EF9C312123C7}" srcOrd="0" destOrd="0" presId="urn:microsoft.com/office/officeart/2005/8/layout/lProcess3"/>
    <dgm:cxn modelId="{3CFEA016-878E-439D-B1A1-51EF1660B106}" type="presParOf" srcId="{2152532B-8BC3-4B09-8497-C2EC0B4A0A0F}" destId="{14010C3A-347B-455D-B043-BFE3B82130C0}" srcOrd="1" destOrd="0" presId="urn:microsoft.com/office/officeart/2005/8/layout/lProcess3"/>
    <dgm:cxn modelId="{2169A65A-0584-49E2-8E28-435EF4FB1A4A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/>
      <dgm:t>
        <a:bodyPr/>
        <a:lstStyle/>
        <a:p>
          <a:r>
            <a:rPr lang="en-AU"/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/>
      <dgm:t>
        <a:bodyPr/>
        <a:lstStyle/>
        <a:p>
          <a:r>
            <a:rPr lang="en-AU"/>
            <a:t>Personal Profile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/>
      <dgm:t>
        <a:bodyPr/>
        <a:lstStyle/>
        <a:p>
          <a:r>
            <a:rPr lang="en-AU"/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/>
      <dgm:t>
        <a:bodyPr/>
        <a:lstStyle/>
        <a:p>
          <a:r>
            <a:rPr lang="en-AU"/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72D8C53D-8570-4118-86AE-4C7004B2F5EB}">
      <dgm:prSet phldrT="[Text]"/>
      <dgm:spPr/>
      <dgm:t>
        <a:bodyPr/>
        <a:lstStyle/>
        <a:p>
          <a:endParaRPr lang="en-AU"/>
        </a:p>
        <a:p>
          <a:endParaRPr lang="en-AU"/>
        </a:p>
      </dgm:t>
    </dgm:pt>
    <dgm:pt modelId="{FFF62072-937D-499B-9A85-74B93B428BF8}" type="parTrans" cxnId="{88CFC25E-F02B-4B73-BE2B-235DFB23094C}">
      <dgm:prSet/>
      <dgm:spPr/>
      <dgm:t>
        <a:bodyPr/>
        <a:lstStyle/>
        <a:p>
          <a:endParaRPr lang="en-AU"/>
        </a:p>
      </dgm:t>
    </dgm:pt>
    <dgm:pt modelId="{5A93139D-08EE-48E5-853A-6FBFDBCCB1B7}" type="sibTrans" cxnId="{88CFC25E-F02B-4B73-BE2B-235DFB23094C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/>
      <dgm:t>
        <a:bodyPr/>
        <a:lstStyle/>
        <a:p>
          <a:r>
            <a:rPr lang="en-AU"/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/>
      <dgm:t>
        <a:bodyPr/>
        <a:lstStyle/>
        <a:p>
          <a:r>
            <a:rPr lang="en-AU"/>
            <a:t>Active Lifestyles Presentation</a:t>
          </a:r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/>
      <dgm:t>
        <a:bodyPr/>
        <a:lstStyle/>
        <a:p>
          <a:r>
            <a:rPr lang="en-AU"/>
            <a:t>Corrective skill aquisition feedback</a:t>
          </a:r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/>
      <dgm:t>
        <a:bodyPr/>
        <a:lstStyle/>
        <a:p>
          <a:endParaRPr lang="en-AU"/>
        </a:p>
        <a:p>
          <a:endParaRPr lang="en-AU"/>
        </a:p>
        <a:p>
          <a:r>
            <a:rPr lang="en-AU"/>
            <a:t>Term 4</a:t>
          </a:r>
        </a:p>
        <a:p>
          <a:endParaRPr lang="en-AU"/>
        </a:p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4B01528F-EC54-4296-949D-93799F40A97D}">
      <dgm:prSet phldrT="[Text]"/>
      <dgm:spPr/>
      <dgm:t>
        <a:bodyPr/>
        <a:lstStyle/>
        <a:p>
          <a:r>
            <a:rPr lang="en-AU"/>
            <a:t>Research and present data</a:t>
          </a:r>
        </a:p>
      </dgm:t>
    </dgm:pt>
    <dgm:pt modelId="{0C20B05F-0D08-4B0A-9430-B00769079C18}" type="parTrans" cxnId="{C2CC98D6-5AFA-4C0C-AD7F-CE26524889AB}">
      <dgm:prSet/>
      <dgm:spPr/>
      <dgm:t>
        <a:bodyPr/>
        <a:lstStyle/>
        <a:p>
          <a:endParaRPr lang="en-AU"/>
        </a:p>
      </dgm:t>
    </dgm:pt>
    <dgm:pt modelId="{5375632C-D46E-4F91-99E9-09B29525DCF0}" type="sibTrans" cxnId="{C2CC98D6-5AFA-4C0C-AD7F-CE26524889AB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/>
      <dgm:t>
        <a:bodyPr/>
        <a:lstStyle/>
        <a:p>
          <a:r>
            <a:rPr lang="en-AU"/>
            <a:t>Puberty Quiz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/>
      <dgm:t>
        <a:bodyPr/>
        <a:lstStyle/>
        <a:p>
          <a:r>
            <a:rPr lang="en-AU"/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/>
      <dgm:t>
        <a:bodyPr/>
        <a:lstStyle/>
        <a:p>
          <a:r>
            <a:rPr lang="en-AU"/>
            <a:t>Dance performance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48A5B41-0025-490B-A049-3986EFADDF44}">
      <dgm:prSet phldrT="[Text]"/>
      <dgm:spPr/>
      <dgm:t>
        <a:bodyPr/>
        <a:lstStyle/>
        <a:p>
          <a:endParaRPr lang="en-AU"/>
        </a:p>
      </dgm:t>
    </dgm:pt>
    <dgm:pt modelId="{65C419FF-04D5-4F66-B4D2-F7D0B00E9DF9}" type="parTrans" cxnId="{6B7DA8C6-BC4A-436C-9969-2A1054BF27D5}">
      <dgm:prSet/>
      <dgm:spPr/>
      <dgm:t>
        <a:bodyPr/>
        <a:lstStyle/>
        <a:p>
          <a:endParaRPr lang="en-AU"/>
        </a:p>
      </dgm:t>
    </dgm:pt>
    <dgm:pt modelId="{943468C0-1C72-4C7E-9E2C-3A29FF9489A5}" type="sibTrans" cxnId="{6B7DA8C6-BC4A-436C-9969-2A1054BF27D5}">
      <dgm:prSet/>
      <dgm:spPr/>
      <dgm:t>
        <a:bodyPr/>
        <a:lstStyle/>
        <a:p>
          <a:endParaRPr lang="en-AU"/>
        </a:p>
      </dgm:t>
    </dgm:pt>
    <dgm:pt modelId="{0F57547C-E707-4B4B-95DC-4866B8D821A7}">
      <dgm:prSet phldrT="[Text]"/>
      <dgm:spPr/>
      <dgm:t>
        <a:bodyPr/>
        <a:lstStyle/>
        <a:p>
          <a:r>
            <a:rPr lang="en-AU"/>
            <a:t>Group Collaboration</a:t>
          </a:r>
        </a:p>
      </dgm:t>
    </dgm:pt>
    <dgm:pt modelId="{99A0CC96-769F-4B4D-9E5B-E683ED22C669}" type="parTrans" cxnId="{1C9579FA-3BC9-41D8-B60F-8E1075E8FD00}">
      <dgm:prSet/>
      <dgm:spPr/>
      <dgm:t>
        <a:bodyPr/>
        <a:lstStyle/>
        <a:p>
          <a:endParaRPr lang="en-AU"/>
        </a:p>
      </dgm:t>
    </dgm:pt>
    <dgm:pt modelId="{7A558296-C4C2-471F-9CE2-4E39EFD194BC}" type="sibTrans" cxnId="{1C9579FA-3BC9-41D8-B60F-8E1075E8FD00}">
      <dgm:prSet/>
      <dgm:spPr/>
      <dgm:t>
        <a:bodyPr/>
        <a:lstStyle/>
        <a:p>
          <a:endParaRPr lang="en-AU"/>
        </a:p>
      </dgm:t>
    </dgm:pt>
    <dgm:pt modelId="{159A5880-CC7C-44A4-B67C-FBFD985EB951}">
      <dgm:prSet phldrT="[Text]"/>
      <dgm:spPr/>
      <dgm:t>
        <a:bodyPr/>
        <a:lstStyle/>
        <a:p>
          <a:endParaRPr lang="en-AU"/>
        </a:p>
      </dgm:t>
    </dgm:pt>
    <dgm:pt modelId="{AAD1E386-7D9B-4430-9C31-E18C81CE0B99}" type="parTrans" cxnId="{E81DB496-8A40-4237-B42E-CA6CBDC85287}">
      <dgm:prSet/>
      <dgm:spPr/>
      <dgm:t>
        <a:bodyPr/>
        <a:lstStyle/>
        <a:p>
          <a:endParaRPr lang="en-AU"/>
        </a:p>
      </dgm:t>
    </dgm:pt>
    <dgm:pt modelId="{E1594478-4625-4014-986D-D7B53B923536}" type="sibTrans" cxnId="{E81DB496-8A40-4237-B42E-CA6CBDC85287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/>
      <dgm:t>
        <a:bodyPr/>
        <a:lstStyle/>
        <a:p>
          <a:r>
            <a:rPr lang="en-AU"/>
            <a:t>Project Based Learning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/>
      <dgm:t>
        <a:bodyPr/>
        <a:lstStyle/>
        <a:p>
          <a:r>
            <a:rPr lang="en-AU"/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5E9FED64-ACFF-4F6A-BB4D-56428B9D0BFC}">
      <dgm:prSet/>
      <dgm:spPr/>
      <dgm:t>
        <a:bodyPr/>
        <a:lstStyle/>
        <a:p>
          <a:r>
            <a:rPr lang="en-AU"/>
            <a:t>Critically analyse Advertisements</a:t>
          </a:r>
        </a:p>
      </dgm:t>
    </dgm:pt>
    <dgm:pt modelId="{9893E38C-E822-4DC1-A023-971411245F23}" type="parTrans" cxnId="{70243AD0-9844-4179-A03B-85941FB73EFE}">
      <dgm:prSet/>
      <dgm:spPr/>
      <dgm:t>
        <a:bodyPr/>
        <a:lstStyle/>
        <a:p>
          <a:endParaRPr lang="en-AU"/>
        </a:p>
      </dgm:t>
    </dgm:pt>
    <dgm:pt modelId="{A4428869-994E-4BF4-89DF-AA09CF419B76}" type="sibTrans" cxnId="{70243AD0-9844-4179-A03B-85941FB73EFE}">
      <dgm:prSet/>
      <dgm:spPr/>
      <dgm:t>
        <a:bodyPr/>
        <a:lstStyle/>
        <a:p>
          <a:endParaRPr lang="en-AU"/>
        </a:p>
      </dgm:t>
    </dgm:pt>
    <dgm:pt modelId="{D93F9ECB-A20E-4B8B-BC4E-A20EBE6FE9A7}">
      <dgm:prSet/>
      <dgm:spPr/>
      <dgm:t>
        <a:bodyPr/>
        <a:lstStyle/>
        <a:p>
          <a:endParaRPr lang="en-AU"/>
        </a:p>
      </dgm:t>
    </dgm:pt>
    <dgm:pt modelId="{B308FD65-384B-4B39-984C-A2CE4888EAEC}" type="parTrans" cxnId="{883C21F0-11AD-47F9-88FC-11F24E46AC95}">
      <dgm:prSet/>
      <dgm:spPr/>
      <dgm:t>
        <a:bodyPr/>
        <a:lstStyle/>
        <a:p>
          <a:endParaRPr lang="en-AU"/>
        </a:p>
      </dgm:t>
    </dgm:pt>
    <dgm:pt modelId="{9EB00FD5-313F-43FE-98C0-EA9D1B2E3DAF}" type="sibTrans" cxnId="{883C21F0-11AD-47F9-88FC-11F24E46AC95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/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C7031FD-3945-4F38-993C-0E7C2CFEFB0F}" type="pres">
      <dgm:prSet presAssocID="{930481E9-C27B-4345-9B42-46A16AAF734D}" presName="aSpace2" presStyleCnt="0"/>
      <dgm:spPr/>
    </dgm:pt>
    <dgm:pt modelId="{7D5634BA-44BF-4869-8B61-0B2925D46900}" type="pres">
      <dgm:prSet presAssocID="{0F57547C-E707-4B4B-95DC-4866B8D821A7}" presName="child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EE54A0E-5F25-4588-B33C-D853415E6216}" type="pres">
      <dgm:prSet presAssocID="{0F57547C-E707-4B4B-95DC-4866B8D821A7}" presName="aSpace2" presStyleCnt="0"/>
      <dgm:spPr/>
    </dgm:pt>
    <dgm:pt modelId="{21D7D4F2-20D1-4571-9F9C-E659EE936ED2}" type="pres">
      <dgm:prSet presAssocID="{B48A5B41-0025-490B-A049-3986EFADDF44}" presName="child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/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016CA4B-3579-428B-BDC4-069C596A5F5C}" type="pres">
      <dgm:prSet presAssocID="{515B8EA8-520D-4E71-B34B-57B9A16F210F}" presName="aSpace2" presStyleCnt="0"/>
      <dgm:spPr/>
    </dgm:pt>
    <dgm:pt modelId="{DA9BA32F-F8F2-4FC5-A7FE-FC1761FD2D9D}" type="pres">
      <dgm:prSet presAssocID="{72D8C53D-8570-4118-86AE-4C7004B2F5EB}" presName="child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/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CD8DB4A-3B95-4562-98AE-1B0AF7D8E792}" type="pres">
      <dgm:prSet presAssocID="{89D5D885-727D-4453-9414-EC84FC31D016}" presName="aSpace2" presStyleCnt="0"/>
      <dgm:spPr/>
    </dgm:pt>
    <dgm:pt modelId="{C35F4E6D-B539-46F2-ABA5-437657D193A8}" type="pres">
      <dgm:prSet presAssocID="{4B01528F-EC54-4296-949D-93799F40A97D}" presName="child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F7B4414-4735-49CB-8321-6DD2F97F2ECA}" type="pres">
      <dgm:prSet presAssocID="{4B01528F-EC54-4296-949D-93799F40A97D}" presName="aSpace2" presStyleCnt="0"/>
      <dgm:spPr/>
    </dgm:pt>
    <dgm:pt modelId="{AA8EADBA-7697-45DC-B5F5-041B809205C4}" type="pres">
      <dgm:prSet presAssocID="{159A5880-CC7C-44A4-B67C-FBFD985EB951}" presName="child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/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12" presStyleCnt="16" custScaleY="39115" custLinFactNeighborX="917" custLinFactNeighborY="-459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13" presStyleCnt="16" custScaleY="40766" custLinFactNeighborY="1089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F9A590C-73F9-4468-8FE3-4886413B088A}" type="pres">
      <dgm:prSet presAssocID="{B135B261-B975-4F70-8449-31F04FDE55AA}" presName="aSpace2" presStyleCnt="0"/>
      <dgm:spPr/>
    </dgm:pt>
    <dgm:pt modelId="{EAE5EB34-0826-4EC1-B631-19C0C9D97DF0}" type="pres">
      <dgm:prSet presAssocID="{5E9FED64-ACFF-4F6A-BB4D-56428B9D0BFC}" presName="childNode" presStyleLbl="node1" presStyleIdx="14" presStyleCnt="16" custScaleY="40376" custLinFactNeighborX="-917" custLinFactNeighborY="-907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282A91A-A511-4E22-9483-39F70757814C}" type="pres">
      <dgm:prSet presAssocID="{5E9FED64-ACFF-4F6A-BB4D-56428B9D0BFC}" presName="aSpace2" presStyleCnt="0"/>
      <dgm:spPr/>
    </dgm:pt>
    <dgm:pt modelId="{E461A792-FE83-4B40-95C1-46630C4C1CF5}" type="pres">
      <dgm:prSet presAssocID="{D93F9ECB-A20E-4B8B-BC4E-A20EBE6FE9A7}" presName="childNode" presStyleLbl="node1" presStyleIdx="15" presStyleCnt="16" custScaleY="47797" custLinFactNeighborY="-390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1F78E84-0D04-48AA-A3B9-C4375E738C8A}" type="presOf" srcId="{159A5880-CC7C-44A4-B67C-FBFD985EB951}" destId="{AA8EADBA-7697-45DC-B5F5-041B809205C4}" srcOrd="0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B8568092-D1FF-4234-933F-91EBF53AA7C9}" type="presOf" srcId="{B135B261-B975-4F70-8449-31F04FDE55AA}" destId="{7D00688E-B985-47FC-B4B2-6F7CFFD9EF3C}" srcOrd="0" destOrd="0" presId="urn:microsoft.com/office/officeart/2005/8/layout/lProcess2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71CCD84A-8722-406C-943F-CAAA2BB50DAB}" type="presOf" srcId="{0F57547C-E707-4B4B-95DC-4866B8D821A7}" destId="{7D5634BA-44BF-4869-8B61-0B2925D46900}" srcOrd="0" destOrd="0" presId="urn:microsoft.com/office/officeart/2005/8/layout/lProcess2"/>
    <dgm:cxn modelId="{73CDA599-0F18-47B3-952E-4C847B32B0DA}" type="presOf" srcId="{AC1263E2-4579-42D9-AB09-8ABE73D79804}" destId="{1109062A-1A64-4960-B5E0-0014813C726B}" srcOrd="0" destOrd="0" presId="urn:microsoft.com/office/officeart/2005/8/layout/lProcess2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B63BAA61-665B-4DC2-AA07-2FF1036DCC23}" type="presOf" srcId="{769AF821-B733-44A7-92C5-BCE264AD7021}" destId="{19099803-AB19-4F7B-A27A-F994A6DD072A}" srcOrd="0" destOrd="0" presId="urn:microsoft.com/office/officeart/2005/8/layout/lProcess2"/>
    <dgm:cxn modelId="{7BF63518-9B6E-4B56-84E2-B1D5E6DAFC22}" type="presOf" srcId="{4B01528F-EC54-4296-949D-93799F40A97D}" destId="{C35F4E6D-B539-46F2-ABA5-437657D193A8}" srcOrd="0" destOrd="0" presId="urn:microsoft.com/office/officeart/2005/8/layout/lProcess2"/>
    <dgm:cxn modelId="{62D9FFF8-5E5D-4246-B66E-8E9B5FFB354D}" type="presOf" srcId="{515B8EA8-520D-4E71-B34B-57B9A16F210F}" destId="{115A7D68-9ED4-45D1-A8AE-947F0DC1B865}" srcOrd="0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C906783E-46B0-4325-87E0-8FC0D7149D26}" type="presOf" srcId="{B0CE0473-468B-4FDC-A90E-2B003F05B44F}" destId="{8E4E27A6-71C6-4A95-9E49-D61CA3389574}" srcOrd="0" destOrd="0" presId="urn:microsoft.com/office/officeart/2005/8/layout/lProcess2"/>
    <dgm:cxn modelId="{20A723EB-2FBA-4827-ADA3-46EE1FC40F3E}" type="presOf" srcId="{64648883-51A8-4490-B7DD-70494EB3E137}" destId="{02F8BD08-02D7-4B3B-A42B-4E5B1533C90B}" srcOrd="0" destOrd="0" presId="urn:microsoft.com/office/officeart/2005/8/layout/lProcess2"/>
    <dgm:cxn modelId="{70243AD0-9844-4179-A03B-85941FB73EFE}" srcId="{EF511AEB-3CFC-4F5D-96C0-DDAFA64A376C}" destId="{5E9FED64-ACFF-4F6A-BB4D-56428B9D0BFC}" srcOrd="2" destOrd="0" parTransId="{9893E38C-E822-4DC1-A023-971411245F23}" sibTransId="{A4428869-994E-4BF4-89DF-AA09CF419B76}"/>
    <dgm:cxn modelId="{883C21F0-11AD-47F9-88FC-11F24E46AC95}" srcId="{EF511AEB-3CFC-4F5D-96C0-DDAFA64A376C}" destId="{D93F9ECB-A20E-4B8B-BC4E-A20EBE6FE9A7}" srcOrd="3" destOrd="0" parTransId="{B308FD65-384B-4B39-984C-A2CE4888EAEC}" sibTransId="{9EB00FD5-313F-43FE-98C0-EA9D1B2E3DAF}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6450D3A2-5505-4D5A-8722-9C08660323BA}" type="presOf" srcId="{930481E9-C27B-4345-9B42-46A16AAF734D}" destId="{30C365AF-11CD-44D3-B0A7-36808ADA5120}" srcOrd="0" destOrd="0" presId="urn:microsoft.com/office/officeart/2005/8/layout/lProcess2"/>
    <dgm:cxn modelId="{474842F2-52A9-4389-A619-4F2A4D380C22}" type="presOf" srcId="{3CEB45F6-4D3C-4006-9688-BCD54B45FBCB}" destId="{1CB8F32C-097D-4BC8-9725-6B218AEA80A9}" srcOrd="0" destOrd="0" presId="urn:microsoft.com/office/officeart/2005/8/layout/lProcess2"/>
    <dgm:cxn modelId="{715ACE22-EE2A-49ED-BE40-A03831312310}" type="presOf" srcId="{EF511AEB-3CFC-4F5D-96C0-DDAFA64A376C}" destId="{F648956B-7788-4F9B-A3C9-58545EA26D66}" srcOrd="0" destOrd="0" presId="urn:microsoft.com/office/officeart/2005/8/layout/lProcess2"/>
    <dgm:cxn modelId="{D341540F-73A7-4899-A621-A6DBADC07B2B}" type="presOf" srcId="{769AF821-B733-44A7-92C5-BCE264AD7021}" destId="{A5A34E87-1A50-4DC7-8EBD-AB5B9FB9F16F}" srcOrd="1" destOrd="0" presId="urn:microsoft.com/office/officeart/2005/8/layout/lProcess2"/>
    <dgm:cxn modelId="{178336E7-BD95-4743-88AC-26B95758A5A9}" type="presOf" srcId="{72D8C53D-8570-4118-86AE-4C7004B2F5EB}" destId="{DA9BA32F-F8F2-4FC5-A7FE-FC1761FD2D9D}" srcOrd="0" destOrd="0" presId="urn:microsoft.com/office/officeart/2005/8/layout/lProcess2"/>
    <dgm:cxn modelId="{81411C5C-5502-4284-A6DB-C38FFE8CD2C4}" type="presOf" srcId="{EF511AEB-3CFC-4F5D-96C0-DDAFA64A376C}" destId="{134A0FB8-E453-426F-87E0-24496EC09AB1}" srcOrd="1" destOrd="0" presId="urn:microsoft.com/office/officeart/2005/8/layout/lProcess2"/>
    <dgm:cxn modelId="{6B7DA8C6-BC4A-436C-9969-2A1054BF27D5}" srcId="{64648883-51A8-4490-B7DD-70494EB3E137}" destId="{B48A5B41-0025-490B-A049-3986EFADDF44}" srcOrd="3" destOrd="0" parTransId="{65C419FF-04D5-4F66-B4D2-F7D0B00E9DF9}" sibTransId="{943468C0-1C72-4C7E-9E2C-3A29FF9489A5}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E81DB496-8A40-4237-B42E-CA6CBDC85287}" srcId="{9341F7E2-E32B-4F81-940E-F2ECBF90F66A}" destId="{159A5880-CC7C-44A4-B67C-FBFD985EB951}" srcOrd="3" destOrd="0" parTransId="{AAD1E386-7D9B-4430-9C31-E18C81CE0B99}" sibTransId="{E1594478-4625-4014-986D-D7B53B923536}"/>
    <dgm:cxn modelId="{88CFC25E-F02B-4B73-BE2B-235DFB23094C}" srcId="{769AF821-B733-44A7-92C5-BCE264AD7021}" destId="{72D8C53D-8570-4118-86AE-4C7004B2F5EB}" srcOrd="3" destOrd="0" parTransId="{FFF62072-937D-499B-9A85-74B93B428BF8}" sibTransId="{5A93139D-08EE-48E5-853A-6FBFDBCCB1B7}"/>
    <dgm:cxn modelId="{C2CC98D6-5AFA-4C0C-AD7F-CE26524889AB}" srcId="{9341F7E2-E32B-4F81-940E-F2ECBF90F66A}" destId="{4B01528F-EC54-4296-949D-93799F40A97D}" srcOrd="2" destOrd="0" parTransId="{0C20B05F-0D08-4B0A-9430-B00769079C18}" sibTransId="{5375632C-D46E-4F91-99E9-09B29525DCF0}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3AD8D225-4DE9-4ABC-8CF4-BD54E92CFD76}" type="presOf" srcId="{9341F7E2-E32B-4F81-940E-F2ECBF90F66A}" destId="{C9205867-6824-42AE-8C74-7979474D9FDD}" srcOrd="0" destOrd="0" presId="urn:microsoft.com/office/officeart/2005/8/layout/lProcess2"/>
    <dgm:cxn modelId="{42F59FDF-438E-4123-B292-CCC6ACD2379D}" type="presOf" srcId="{9341F7E2-E32B-4F81-940E-F2ECBF90F66A}" destId="{E087C3FD-4FA5-4109-A8C0-7678C869159F}" srcOrd="1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1C9579FA-3BC9-41D8-B60F-8E1075E8FD00}" srcId="{64648883-51A8-4490-B7DD-70494EB3E137}" destId="{0F57547C-E707-4B4B-95DC-4866B8D821A7}" srcOrd="2" destOrd="0" parTransId="{99A0CC96-769F-4B4D-9E5B-E683ED22C669}" sibTransId="{7A558296-C4C2-471F-9CE2-4E39EFD194BC}"/>
    <dgm:cxn modelId="{CF8E9869-C663-4234-A888-CF5017C8ED4A}" type="presOf" srcId="{E5BE9606-CEA2-4762-A991-A6CF4C4E00EF}" destId="{669314E9-DF3B-4634-8F0C-682C1C0C844B}" srcOrd="0" destOrd="0" presId="urn:microsoft.com/office/officeart/2005/8/layout/lProcess2"/>
    <dgm:cxn modelId="{25191226-A192-46F6-A002-CF06B2F631F4}" type="presOf" srcId="{5FE39CD4-4583-412D-BFBA-C892C45E34F6}" destId="{3CF6F4FD-D9C5-42F8-8D95-B312B8A989D5}" srcOrd="0" destOrd="0" presId="urn:microsoft.com/office/officeart/2005/8/layout/lProcess2"/>
    <dgm:cxn modelId="{01C77CD7-7666-4549-9A6B-D39AD6CD8582}" type="presOf" srcId="{B2E2AD58-1A99-49AB-AA39-88BAE4229EAF}" destId="{7AC2CAEE-13FE-4302-973A-E0CC5C80A30F}" srcOrd="0" destOrd="0" presId="urn:microsoft.com/office/officeart/2005/8/layout/lProcess2"/>
    <dgm:cxn modelId="{A4DEECC6-80D9-4691-B5AF-4DA9CAB20000}" type="presOf" srcId="{5E9FED64-ACFF-4F6A-BB4D-56428B9D0BFC}" destId="{EAE5EB34-0826-4EC1-B631-19C0C9D97DF0}" srcOrd="0" destOrd="0" presId="urn:microsoft.com/office/officeart/2005/8/layout/lProcess2"/>
    <dgm:cxn modelId="{7A50AEA3-C8FD-45D0-A7B5-F897EC088E23}" type="presOf" srcId="{D93F9ECB-A20E-4B8B-BC4E-A20EBE6FE9A7}" destId="{E461A792-FE83-4B40-95C1-46630C4C1CF5}" srcOrd="0" destOrd="0" presId="urn:microsoft.com/office/officeart/2005/8/layout/lProcess2"/>
    <dgm:cxn modelId="{6142125B-15C2-44CD-925C-495F902B51FD}" type="presOf" srcId="{89D5D885-727D-4453-9414-EC84FC31D016}" destId="{BD3B2BA9-84FF-40AB-9275-0447CC63DE7A}" srcOrd="0" destOrd="0" presId="urn:microsoft.com/office/officeart/2005/8/layout/lProcess2"/>
    <dgm:cxn modelId="{AA5E10D8-3F39-4AF8-A779-FA5F3909DB54}" type="presOf" srcId="{64648883-51A8-4490-B7DD-70494EB3E137}" destId="{C16FF7FA-AF23-40D9-B808-2EB720B83CD6}" srcOrd="1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DB6A34D1-439E-43F8-BF74-6F746FAD17C1}" type="presOf" srcId="{B48A5B41-0025-490B-A049-3986EFADDF44}" destId="{21D7D4F2-20D1-4571-9F9C-E659EE936ED2}" srcOrd="0" destOrd="0" presId="urn:microsoft.com/office/officeart/2005/8/layout/lProcess2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CB00D768-9D77-421A-9185-4A7FD94C711E}" type="presParOf" srcId="{669314E9-DF3B-4634-8F0C-682C1C0C844B}" destId="{EB13A198-5D37-48B4-87D3-85C8DDC028A4}" srcOrd="0" destOrd="0" presId="urn:microsoft.com/office/officeart/2005/8/layout/lProcess2"/>
    <dgm:cxn modelId="{D66D3DD4-8D88-4775-9F0F-0F5621B1C6C0}" type="presParOf" srcId="{EB13A198-5D37-48B4-87D3-85C8DDC028A4}" destId="{02F8BD08-02D7-4B3B-A42B-4E5B1533C90B}" srcOrd="0" destOrd="0" presId="urn:microsoft.com/office/officeart/2005/8/layout/lProcess2"/>
    <dgm:cxn modelId="{D6487C2F-B1FA-452F-85D3-CC3494A4960C}" type="presParOf" srcId="{EB13A198-5D37-48B4-87D3-85C8DDC028A4}" destId="{C16FF7FA-AF23-40D9-B808-2EB720B83CD6}" srcOrd="1" destOrd="0" presId="urn:microsoft.com/office/officeart/2005/8/layout/lProcess2"/>
    <dgm:cxn modelId="{4EA24D2C-7F0D-4203-8C62-EC45C28F50A7}" type="presParOf" srcId="{EB13A198-5D37-48B4-87D3-85C8DDC028A4}" destId="{0044EEBC-D3FB-4B37-9A19-DAFEC1A5281E}" srcOrd="2" destOrd="0" presId="urn:microsoft.com/office/officeart/2005/8/layout/lProcess2"/>
    <dgm:cxn modelId="{2B5A37AE-1AEF-4D85-B840-7D34F450BD07}" type="presParOf" srcId="{0044EEBC-D3FB-4B37-9A19-DAFEC1A5281E}" destId="{75583124-778F-4BCA-B2EA-8D7BDCFA2DE4}" srcOrd="0" destOrd="0" presId="urn:microsoft.com/office/officeart/2005/8/layout/lProcess2"/>
    <dgm:cxn modelId="{60927A90-3D81-427C-B5EC-FD2232FFC4E3}" type="presParOf" srcId="{75583124-778F-4BCA-B2EA-8D7BDCFA2DE4}" destId="{1CB8F32C-097D-4BC8-9725-6B218AEA80A9}" srcOrd="0" destOrd="0" presId="urn:microsoft.com/office/officeart/2005/8/layout/lProcess2"/>
    <dgm:cxn modelId="{1729893A-F177-4158-AA70-BF8B7E03F49D}" type="presParOf" srcId="{75583124-778F-4BCA-B2EA-8D7BDCFA2DE4}" destId="{B1BD9870-5239-4983-A774-1E7AF5D09B27}" srcOrd="1" destOrd="0" presId="urn:microsoft.com/office/officeart/2005/8/layout/lProcess2"/>
    <dgm:cxn modelId="{094C7FCA-9AB5-4073-90C6-B387ED2EA065}" type="presParOf" srcId="{75583124-778F-4BCA-B2EA-8D7BDCFA2DE4}" destId="{30C365AF-11CD-44D3-B0A7-36808ADA5120}" srcOrd="2" destOrd="0" presId="urn:microsoft.com/office/officeart/2005/8/layout/lProcess2"/>
    <dgm:cxn modelId="{54049322-59E8-4920-B047-493C6C38A7BF}" type="presParOf" srcId="{75583124-778F-4BCA-B2EA-8D7BDCFA2DE4}" destId="{9C7031FD-3945-4F38-993C-0E7C2CFEFB0F}" srcOrd="3" destOrd="0" presId="urn:microsoft.com/office/officeart/2005/8/layout/lProcess2"/>
    <dgm:cxn modelId="{ED4B7E9D-AD20-4D08-9359-AD2A02E04376}" type="presParOf" srcId="{75583124-778F-4BCA-B2EA-8D7BDCFA2DE4}" destId="{7D5634BA-44BF-4869-8B61-0B2925D46900}" srcOrd="4" destOrd="0" presId="urn:microsoft.com/office/officeart/2005/8/layout/lProcess2"/>
    <dgm:cxn modelId="{17049238-F7A4-464B-862B-2319C00F9E9E}" type="presParOf" srcId="{75583124-778F-4BCA-B2EA-8D7BDCFA2DE4}" destId="{CEE54A0E-5F25-4588-B33C-D853415E6216}" srcOrd="5" destOrd="0" presId="urn:microsoft.com/office/officeart/2005/8/layout/lProcess2"/>
    <dgm:cxn modelId="{B9F957C2-06AC-401D-BB76-653EE3B09C6F}" type="presParOf" srcId="{75583124-778F-4BCA-B2EA-8D7BDCFA2DE4}" destId="{21D7D4F2-20D1-4571-9F9C-E659EE936ED2}" srcOrd="6" destOrd="0" presId="urn:microsoft.com/office/officeart/2005/8/layout/lProcess2"/>
    <dgm:cxn modelId="{9151FDC5-6942-4E49-83B0-C1FB081BD1D8}" type="presParOf" srcId="{669314E9-DF3B-4634-8F0C-682C1C0C844B}" destId="{EA40047F-DF3C-4CE6-BEAF-6649EEBDE0C5}" srcOrd="1" destOrd="0" presId="urn:microsoft.com/office/officeart/2005/8/layout/lProcess2"/>
    <dgm:cxn modelId="{D8404A38-41CD-4B38-986D-3C1E510141DF}" type="presParOf" srcId="{669314E9-DF3B-4634-8F0C-682C1C0C844B}" destId="{EB478CFE-060F-40DD-BEAD-427DED4BF471}" srcOrd="2" destOrd="0" presId="urn:microsoft.com/office/officeart/2005/8/layout/lProcess2"/>
    <dgm:cxn modelId="{BD3106CB-0D28-4498-87D9-9D6A432FBF64}" type="presParOf" srcId="{EB478CFE-060F-40DD-BEAD-427DED4BF471}" destId="{19099803-AB19-4F7B-A27A-F994A6DD072A}" srcOrd="0" destOrd="0" presId="urn:microsoft.com/office/officeart/2005/8/layout/lProcess2"/>
    <dgm:cxn modelId="{A906CB94-0C53-44F5-BC45-46A7EA42FF71}" type="presParOf" srcId="{EB478CFE-060F-40DD-BEAD-427DED4BF471}" destId="{A5A34E87-1A50-4DC7-8EBD-AB5B9FB9F16F}" srcOrd="1" destOrd="0" presId="urn:microsoft.com/office/officeart/2005/8/layout/lProcess2"/>
    <dgm:cxn modelId="{734719F6-4A98-4332-BD32-D1D6F7ED83DD}" type="presParOf" srcId="{EB478CFE-060F-40DD-BEAD-427DED4BF471}" destId="{449A4301-A649-4D6A-A32A-A968E8250849}" srcOrd="2" destOrd="0" presId="urn:microsoft.com/office/officeart/2005/8/layout/lProcess2"/>
    <dgm:cxn modelId="{333E88DC-E950-4A8F-AD14-7922C75ECD16}" type="presParOf" srcId="{449A4301-A649-4D6A-A32A-A968E8250849}" destId="{0F3F89CC-59A8-4637-995D-13D3AB1187EF}" srcOrd="0" destOrd="0" presId="urn:microsoft.com/office/officeart/2005/8/layout/lProcess2"/>
    <dgm:cxn modelId="{AF4B2E08-AED3-43E9-BB01-B9553A6BC7A9}" type="presParOf" srcId="{0F3F89CC-59A8-4637-995D-13D3AB1187EF}" destId="{3CF6F4FD-D9C5-42F8-8D95-B312B8A989D5}" srcOrd="0" destOrd="0" presId="urn:microsoft.com/office/officeart/2005/8/layout/lProcess2"/>
    <dgm:cxn modelId="{04E70D0A-CFCF-4224-A207-EB3126CE5B2B}" type="presParOf" srcId="{0F3F89CC-59A8-4637-995D-13D3AB1187EF}" destId="{CCF8C072-D848-4F5C-BCAA-D26DEB0BD5AD}" srcOrd="1" destOrd="0" presId="urn:microsoft.com/office/officeart/2005/8/layout/lProcess2"/>
    <dgm:cxn modelId="{F7A80AA8-B7F0-485F-BDA8-93535DFBB890}" type="presParOf" srcId="{0F3F89CC-59A8-4637-995D-13D3AB1187EF}" destId="{8E4E27A6-71C6-4A95-9E49-D61CA3389574}" srcOrd="2" destOrd="0" presId="urn:microsoft.com/office/officeart/2005/8/layout/lProcess2"/>
    <dgm:cxn modelId="{7FF1B2ED-FAD0-4E73-9F7B-094B454FE985}" type="presParOf" srcId="{0F3F89CC-59A8-4637-995D-13D3AB1187EF}" destId="{8F3040DF-2CBC-448B-8A6C-0BE2AD5C056A}" srcOrd="3" destOrd="0" presId="urn:microsoft.com/office/officeart/2005/8/layout/lProcess2"/>
    <dgm:cxn modelId="{39923ACD-BE76-4244-950D-4A53E2796F65}" type="presParOf" srcId="{0F3F89CC-59A8-4637-995D-13D3AB1187EF}" destId="{115A7D68-9ED4-45D1-A8AE-947F0DC1B865}" srcOrd="4" destOrd="0" presId="urn:microsoft.com/office/officeart/2005/8/layout/lProcess2"/>
    <dgm:cxn modelId="{77EF00A4-9E1A-4C6E-931E-20C4CFDDFC56}" type="presParOf" srcId="{0F3F89CC-59A8-4637-995D-13D3AB1187EF}" destId="{5016CA4B-3579-428B-BDC4-069C596A5F5C}" srcOrd="5" destOrd="0" presId="urn:microsoft.com/office/officeart/2005/8/layout/lProcess2"/>
    <dgm:cxn modelId="{297D4602-A8E6-4676-B74E-31944F73E615}" type="presParOf" srcId="{0F3F89CC-59A8-4637-995D-13D3AB1187EF}" destId="{DA9BA32F-F8F2-4FC5-A7FE-FC1761FD2D9D}" srcOrd="6" destOrd="0" presId="urn:microsoft.com/office/officeart/2005/8/layout/lProcess2"/>
    <dgm:cxn modelId="{AF64059C-9E6D-402A-B574-01F67B527798}" type="presParOf" srcId="{669314E9-DF3B-4634-8F0C-682C1C0C844B}" destId="{153D3A1F-01C0-49DA-9470-8081FE1A031F}" srcOrd="3" destOrd="0" presId="urn:microsoft.com/office/officeart/2005/8/layout/lProcess2"/>
    <dgm:cxn modelId="{A0AE77F6-E391-4972-A67A-75F28B34126C}" type="presParOf" srcId="{669314E9-DF3B-4634-8F0C-682C1C0C844B}" destId="{E27EB917-74BA-46B2-BDE7-A56145D5E93A}" srcOrd="4" destOrd="0" presId="urn:microsoft.com/office/officeart/2005/8/layout/lProcess2"/>
    <dgm:cxn modelId="{B105F0A3-78B7-4635-B408-4184EAA529BD}" type="presParOf" srcId="{E27EB917-74BA-46B2-BDE7-A56145D5E93A}" destId="{C9205867-6824-42AE-8C74-7979474D9FDD}" srcOrd="0" destOrd="0" presId="urn:microsoft.com/office/officeart/2005/8/layout/lProcess2"/>
    <dgm:cxn modelId="{C8FA8064-AD01-48B2-A909-42A957DEEB0C}" type="presParOf" srcId="{E27EB917-74BA-46B2-BDE7-A56145D5E93A}" destId="{E087C3FD-4FA5-4109-A8C0-7678C869159F}" srcOrd="1" destOrd="0" presId="urn:microsoft.com/office/officeart/2005/8/layout/lProcess2"/>
    <dgm:cxn modelId="{7E270B6B-9A8A-48CA-9717-12A834608FB8}" type="presParOf" srcId="{E27EB917-74BA-46B2-BDE7-A56145D5E93A}" destId="{64453DD6-FC81-4A8A-8CDB-A068A14A191C}" srcOrd="2" destOrd="0" presId="urn:microsoft.com/office/officeart/2005/8/layout/lProcess2"/>
    <dgm:cxn modelId="{56EC755B-EF17-470F-8710-A1302BE94C0B}" type="presParOf" srcId="{64453DD6-FC81-4A8A-8CDB-A068A14A191C}" destId="{36577C9E-F081-484C-9D89-8604A438FF55}" srcOrd="0" destOrd="0" presId="urn:microsoft.com/office/officeart/2005/8/layout/lProcess2"/>
    <dgm:cxn modelId="{2DE913B3-0C0C-4D82-953E-F1DCA699CA62}" type="presParOf" srcId="{36577C9E-F081-484C-9D89-8604A438FF55}" destId="{1109062A-1A64-4960-B5E0-0014813C726B}" srcOrd="0" destOrd="0" presId="urn:microsoft.com/office/officeart/2005/8/layout/lProcess2"/>
    <dgm:cxn modelId="{B6A4DCF4-C83B-4116-88A7-D63B2A98B7B1}" type="presParOf" srcId="{36577C9E-F081-484C-9D89-8604A438FF55}" destId="{F4F3CA9B-DE0E-49AF-9C12-CD8760FBE37D}" srcOrd="1" destOrd="0" presId="urn:microsoft.com/office/officeart/2005/8/layout/lProcess2"/>
    <dgm:cxn modelId="{CA2BBFA7-9886-4097-9DBD-E36EB39618C6}" type="presParOf" srcId="{36577C9E-F081-484C-9D89-8604A438FF55}" destId="{BD3B2BA9-84FF-40AB-9275-0447CC63DE7A}" srcOrd="2" destOrd="0" presId="urn:microsoft.com/office/officeart/2005/8/layout/lProcess2"/>
    <dgm:cxn modelId="{536812AF-1F6B-47CA-B443-1D04D70C96CE}" type="presParOf" srcId="{36577C9E-F081-484C-9D89-8604A438FF55}" destId="{DCD8DB4A-3B95-4562-98AE-1B0AF7D8E792}" srcOrd="3" destOrd="0" presId="urn:microsoft.com/office/officeart/2005/8/layout/lProcess2"/>
    <dgm:cxn modelId="{7E409554-4E43-4C6C-9C4C-FF5E38C26BB5}" type="presParOf" srcId="{36577C9E-F081-484C-9D89-8604A438FF55}" destId="{C35F4E6D-B539-46F2-ABA5-437657D193A8}" srcOrd="4" destOrd="0" presId="urn:microsoft.com/office/officeart/2005/8/layout/lProcess2"/>
    <dgm:cxn modelId="{2931EB95-590B-4FFF-8BD4-9A28D1C97B22}" type="presParOf" srcId="{36577C9E-F081-484C-9D89-8604A438FF55}" destId="{7F7B4414-4735-49CB-8321-6DD2F97F2ECA}" srcOrd="5" destOrd="0" presId="urn:microsoft.com/office/officeart/2005/8/layout/lProcess2"/>
    <dgm:cxn modelId="{70739D2B-E511-4976-9517-888671AF93D0}" type="presParOf" srcId="{36577C9E-F081-484C-9D89-8604A438FF55}" destId="{AA8EADBA-7697-45DC-B5F5-041B809205C4}" srcOrd="6" destOrd="0" presId="urn:microsoft.com/office/officeart/2005/8/layout/lProcess2"/>
    <dgm:cxn modelId="{0B2FE8B1-FFE1-4AE1-A0D7-490AB62D6B44}" type="presParOf" srcId="{669314E9-DF3B-4634-8F0C-682C1C0C844B}" destId="{347EECFC-8F28-4EBC-8DE0-5477CA99294F}" srcOrd="5" destOrd="0" presId="urn:microsoft.com/office/officeart/2005/8/layout/lProcess2"/>
    <dgm:cxn modelId="{FEA2331C-6977-4A14-8788-B9323F147BAA}" type="presParOf" srcId="{669314E9-DF3B-4634-8F0C-682C1C0C844B}" destId="{EEF493FB-0152-425E-B2CB-4FBF7966643F}" srcOrd="6" destOrd="0" presId="urn:microsoft.com/office/officeart/2005/8/layout/lProcess2"/>
    <dgm:cxn modelId="{D9607AE2-8B33-48CE-9E3D-E79A56BD29A3}" type="presParOf" srcId="{EEF493FB-0152-425E-B2CB-4FBF7966643F}" destId="{F648956B-7788-4F9B-A3C9-58545EA26D66}" srcOrd="0" destOrd="0" presId="urn:microsoft.com/office/officeart/2005/8/layout/lProcess2"/>
    <dgm:cxn modelId="{36D65637-09B7-4891-99C6-5C5440945047}" type="presParOf" srcId="{EEF493FB-0152-425E-B2CB-4FBF7966643F}" destId="{134A0FB8-E453-426F-87E0-24496EC09AB1}" srcOrd="1" destOrd="0" presId="urn:microsoft.com/office/officeart/2005/8/layout/lProcess2"/>
    <dgm:cxn modelId="{3EE9FA1B-0C29-4DEB-A09A-9735DB01AB8C}" type="presParOf" srcId="{EEF493FB-0152-425E-B2CB-4FBF7966643F}" destId="{EFB84FAE-84CB-4DA4-9F5E-3EB073346AF4}" srcOrd="2" destOrd="0" presId="urn:microsoft.com/office/officeart/2005/8/layout/lProcess2"/>
    <dgm:cxn modelId="{9E23720B-A561-414A-A1D4-6D47EE42AC5F}" type="presParOf" srcId="{EFB84FAE-84CB-4DA4-9F5E-3EB073346AF4}" destId="{4C12FC2E-9FCF-4C82-8CFA-F3D6447A2D0A}" srcOrd="0" destOrd="0" presId="urn:microsoft.com/office/officeart/2005/8/layout/lProcess2"/>
    <dgm:cxn modelId="{0A76994B-CDBC-4467-AE6F-275EF160D1AA}" type="presParOf" srcId="{4C12FC2E-9FCF-4C82-8CFA-F3D6447A2D0A}" destId="{7AC2CAEE-13FE-4302-973A-E0CC5C80A30F}" srcOrd="0" destOrd="0" presId="urn:microsoft.com/office/officeart/2005/8/layout/lProcess2"/>
    <dgm:cxn modelId="{0C48689C-4EED-4210-847B-250457430948}" type="presParOf" srcId="{4C12FC2E-9FCF-4C82-8CFA-F3D6447A2D0A}" destId="{EE5126E0-F9E8-40E5-A78E-1EB31C373E1B}" srcOrd="1" destOrd="0" presId="urn:microsoft.com/office/officeart/2005/8/layout/lProcess2"/>
    <dgm:cxn modelId="{AA26B642-6911-45E0-8328-2C3B4C000EA7}" type="presParOf" srcId="{4C12FC2E-9FCF-4C82-8CFA-F3D6447A2D0A}" destId="{7D00688E-B985-47FC-B4B2-6F7CFFD9EF3C}" srcOrd="2" destOrd="0" presId="urn:microsoft.com/office/officeart/2005/8/layout/lProcess2"/>
    <dgm:cxn modelId="{3F2CAF52-FEF2-4CFB-8C87-F5DC15356F29}" type="presParOf" srcId="{4C12FC2E-9FCF-4C82-8CFA-F3D6447A2D0A}" destId="{EF9A590C-73F9-4468-8FE3-4886413B088A}" srcOrd="3" destOrd="0" presId="urn:microsoft.com/office/officeart/2005/8/layout/lProcess2"/>
    <dgm:cxn modelId="{B5110865-C9E1-4F2F-AE49-DF738F88A8ED}" type="presParOf" srcId="{4C12FC2E-9FCF-4C82-8CFA-F3D6447A2D0A}" destId="{EAE5EB34-0826-4EC1-B631-19C0C9D97DF0}" srcOrd="4" destOrd="0" presId="urn:microsoft.com/office/officeart/2005/8/layout/lProcess2"/>
    <dgm:cxn modelId="{C96EC3BB-887A-48EE-90BB-296EE0D97C1B}" type="presParOf" srcId="{4C12FC2E-9FCF-4C82-8CFA-F3D6447A2D0A}" destId="{7282A91A-A511-4E22-9483-39F70757814C}" srcOrd="5" destOrd="0" presId="urn:microsoft.com/office/officeart/2005/8/layout/lProcess2"/>
    <dgm:cxn modelId="{986E3495-76C6-464D-ABE7-A9C87A2D9D65}" type="presParOf" srcId="{4C12FC2E-9FCF-4C82-8CFA-F3D6447A2D0A}" destId="{E461A792-FE83-4B40-95C1-46630C4C1CF5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FBA96A9-0928-4F46-8F9C-F6B3627D2FDE}">
      <dgm:prSet phldrT="[Text]"/>
      <dgm:spPr>
        <a:xfrm>
          <a:off x="1067" y="1228009"/>
          <a:ext cx="1153860" cy="370372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9B3E7E6D-B099-4980-B8F3-630AF8C28B3E}">
      <dgm:prSet phldrT="[Text]"/>
      <dgm:spPr>
        <a:xfrm>
          <a:off x="1350188" y="1228009"/>
          <a:ext cx="1153860" cy="370372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gm:t>
    </dgm:pt>
    <dgm:pt modelId="{DE9C1A3A-054B-48B9-85ED-634F253759EF}" type="par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C38F60BA-1133-41B0-A0DC-F4A3F16F1FB5}" type="sib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A180C9A3-731A-4867-A135-CB8608132B1A}">
      <dgm:prSet phldrT="[Text]"/>
      <dgm:spPr>
        <a:xfrm>
          <a:off x="1067" y="2752041"/>
          <a:ext cx="1153860" cy="370372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E2C41C0C-F0CF-4207-85A2-B45619046817}">
      <dgm:prSet phldrT="[Text]"/>
      <dgm:spPr>
        <a:xfrm>
          <a:off x="1350188" y="2752041"/>
          <a:ext cx="1153860" cy="370372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gm:t>
    </dgm:pt>
    <dgm:pt modelId="{1E9F01B0-E7EE-4045-BF1B-2E09FC6F6AD5}" type="par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C5525892-3142-4F07-B0BE-0F9F9B43A948}" type="sib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D0923679-A957-44F3-BE61-75A174E5E65B}">
      <dgm:prSet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Sexual health</a:t>
          </a:r>
        </a:p>
      </dgm:t>
    </dgm:pt>
    <dgm:pt modelId="{5021D6C1-1346-4185-9C79-209BDF19A14F}" type="parTrans" cxnId="{EF1A876B-7D4D-42E1-8EE2-4CD7828A861D}">
      <dgm:prSet/>
      <dgm:spPr/>
      <dgm:t>
        <a:bodyPr/>
        <a:lstStyle/>
        <a:p>
          <a:endParaRPr lang="en-AU"/>
        </a:p>
      </dgm:t>
    </dgm:pt>
    <dgm:pt modelId="{081F85BB-017A-464D-8C3C-9045B0A2D42C}" type="sibTrans" cxnId="{EF1A876B-7D4D-42E1-8EE2-4CD7828A861D}">
      <dgm:prSet/>
      <dgm:spPr/>
      <dgm:t>
        <a:bodyPr/>
        <a:lstStyle/>
        <a:p>
          <a:endParaRPr lang="en-AU"/>
        </a:p>
      </dgm:t>
    </dgm:pt>
    <dgm:pt modelId="{7E3A2D76-E100-460A-9D86-C208BD32CCA0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Movement composition</a:t>
          </a:r>
        </a:p>
      </dgm:t>
    </dgm:pt>
    <dgm:pt modelId="{A1B07DAB-259F-4302-A707-1E72C4768EFB}" type="parTrans" cxnId="{98D37521-FDC3-4E00-A100-76644602849C}">
      <dgm:prSet/>
      <dgm:spPr/>
      <dgm:t>
        <a:bodyPr/>
        <a:lstStyle/>
        <a:p>
          <a:endParaRPr lang="en-AU"/>
        </a:p>
      </dgm:t>
    </dgm:pt>
    <dgm:pt modelId="{6F5F4C33-B1AB-4688-A946-D13411805B8F}" type="sibTrans" cxnId="{98D37521-FDC3-4E00-A100-76644602849C}">
      <dgm:prSet/>
      <dgm:spPr/>
      <dgm:t>
        <a:bodyPr/>
        <a:lstStyle/>
        <a:p>
          <a:endParaRPr lang="en-AU"/>
        </a:p>
      </dgm:t>
    </dgm:pt>
    <dgm:pt modelId="{5B0EDFD9-4C27-4417-B75B-DB115E7E4217}">
      <dgm:prSet custT="1"/>
      <dgm:spPr/>
      <dgm:t>
        <a:bodyPr/>
        <a:lstStyle/>
        <a:p>
          <a:r>
            <a:rPr lang="en-AU" sz="900"/>
            <a:t>Skill development</a:t>
          </a:r>
        </a:p>
      </dgm:t>
    </dgm:pt>
    <dgm:pt modelId="{DF5BEA24-077E-4C42-BC0D-6D270A67B1AF}" type="parTrans" cxnId="{B1AD52F7-9B45-4115-B643-C67C0FED37FF}">
      <dgm:prSet/>
      <dgm:spPr/>
      <dgm:t>
        <a:bodyPr/>
        <a:lstStyle/>
        <a:p>
          <a:endParaRPr lang="en-AU"/>
        </a:p>
      </dgm:t>
    </dgm:pt>
    <dgm:pt modelId="{E91C077C-164F-498F-929F-2154E4B0C19A}" type="sibTrans" cxnId="{B1AD52F7-9B45-4115-B643-C67C0FED37FF}">
      <dgm:prSet/>
      <dgm:spPr/>
      <dgm:t>
        <a:bodyPr/>
        <a:lstStyle/>
        <a:p>
          <a:endParaRPr lang="en-AU"/>
        </a:p>
      </dgm:t>
    </dgm:pt>
    <dgm:pt modelId="{14C229AD-3C9E-49CF-AB67-E8EA10224538}">
      <dgm:prSet custT="1"/>
      <dgm:spPr/>
      <dgm:t>
        <a:bodyPr/>
        <a:lstStyle/>
        <a:p>
          <a:r>
            <a:rPr lang="en-AU" sz="900"/>
            <a:t>Movement skills</a:t>
          </a:r>
        </a:p>
      </dgm:t>
    </dgm:pt>
    <dgm:pt modelId="{D0C3A0B4-135A-42C3-9888-6E1B4574939B}" type="parTrans" cxnId="{33E4CEC6-D5DA-4C3A-9455-BFA3FD2A3CD0}">
      <dgm:prSet/>
      <dgm:spPr/>
      <dgm:t>
        <a:bodyPr/>
        <a:lstStyle/>
        <a:p>
          <a:endParaRPr lang="en-AU"/>
        </a:p>
      </dgm:t>
    </dgm:pt>
    <dgm:pt modelId="{0E6AAF52-92A0-406E-BBD8-1A9D32DC3D85}" type="sibTrans" cxnId="{33E4CEC6-D5DA-4C3A-9455-BFA3FD2A3CD0}">
      <dgm:prSet/>
      <dgm:spPr/>
      <dgm:t>
        <a:bodyPr/>
        <a:lstStyle/>
        <a:p>
          <a:endParaRPr lang="en-AU"/>
        </a:p>
      </dgm:t>
    </dgm:pt>
    <dgm:pt modelId="{9F6515D2-5BE3-4255-9D6C-831B1C138E70}">
      <dgm:prSet custT="1"/>
      <dgm:spPr/>
      <dgm:t>
        <a:bodyPr/>
        <a:lstStyle/>
        <a:p>
          <a:r>
            <a:rPr lang="en-AU" sz="900"/>
            <a:t>Skill performance</a:t>
          </a:r>
        </a:p>
      </dgm:t>
    </dgm:pt>
    <dgm:pt modelId="{C393AFB0-4397-4318-8E70-3E54BAFDEDA4}" type="parTrans" cxnId="{1803BC33-6FD7-485C-A8BE-C000F2BA5DE0}">
      <dgm:prSet/>
      <dgm:spPr/>
      <dgm:t>
        <a:bodyPr/>
        <a:lstStyle/>
        <a:p>
          <a:endParaRPr lang="en-AU"/>
        </a:p>
      </dgm:t>
    </dgm:pt>
    <dgm:pt modelId="{6638547F-0170-4439-A045-1E1A4EAE73F8}" type="sibTrans" cxnId="{1803BC33-6FD7-485C-A8BE-C000F2BA5DE0}">
      <dgm:prSet/>
      <dgm:spPr/>
      <dgm:t>
        <a:bodyPr/>
        <a:lstStyle/>
        <a:p>
          <a:endParaRPr lang="en-AU"/>
        </a:p>
      </dgm:t>
    </dgm:pt>
    <dgm:pt modelId="{B6026AE7-C829-4926-8B30-115155D82525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50"/>
            <a:t>Balanced lifestyle</a:t>
          </a:r>
        </a:p>
      </dgm:t>
    </dgm:pt>
    <dgm:pt modelId="{AF7BE8A2-F0B8-4568-9758-8C9F1B893DD4}" type="parTrans" cxnId="{CC8E6E43-E7F2-40EB-9E7D-7A2D6F74B4C7}">
      <dgm:prSet/>
      <dgm:spPr/>
      <dgm:t>
        <a:bodyPr/>
        <a:lstStyle/>
        <a:p>
          <a:endParaRPr lang="en-AU"/>
        </a:p>
      </dgm:t>
    </dgm:pt>
    <dgm:pt modelId="{CA7F5144-C87D-4677-8409-171FF220363D}" type="sibTrans" cxnId="{CC8E6E43-E7F2-40EB-9E7D-7A2D6F74B4C7}">
      <dgm:prSet/>
      <dgm:spPr/>
      <dgm:t>
        <a:bodyPr/>
        <a:lstStyle/>
        <a:p>
          <a:endParaRPr lang="en-AU"/>
        </a:p>
      </dgm:t>
    </dgm:pt>
    <dgm:pt modelId="{B5C9C66D-94FE-4A2F-95D5-8FC06A42118E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50"/>
            <a:t>Lifelong physical activity</a:t>
          </a:r>
        </a:p>
      </dgm:t>
    </dgm:pt>
    <dgm:pt modelId="{C540AF03-EDE8-4F96-A0CD-8839A64865B0}" type="parTrans" cxnId="{F6F50518-79CD-48A1-9167-FD0AAE77F3EE}">
      <dgm:prSet/>
      <dgm:spPr/>
      <dgm:t>
        <a:bodyPr/>
        <a:lstStyle/>
        <a:p>
          <a:endParaRPr lang="en-AU"/>
        </a:p>
      </dgm:t>
    </dgm:pt>
    <dgm:pt modelId="{497878A3-1E1C-4645-8DE7-31529097D4DE}" type="sibTrans" cxnId="{F6F50518-79CD-48A1-9167-FD0AAE77F3EE}">
      <dgm:prSet/>
      <dgm:spPr/>
      <dgm:t>
        <a:bodyPr/>
        <a:lstStyle/>
        <a:p>
          <a:endParaRPr lang="en-AU"/>
        </a:p>
      </dgm:t>
    </dgm:pt>
    <dgm:pt modelId="{08F7094F-5F2B-4D8F-9EA7-179D3697DC89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50"/>
            <a:t>Components of fitness</a:t>
          </a:r>
        </a:p>
      </dgm:t>
    </dgm:pt>
    <dgm:pt modelId="{FB83CC54-47D1-4C28-AD49-BD80C1102C04}" type="parTrans" cxnId="{5A6D59F8-D1CD-4D97-9CEB-3E8C3C75BA00}">
      <dgm:prSet/>
      <dgm:spPr/>
      <dgm:t>
        <a:bodyPr/>
        <a:lstStyle/>
        <a:p>
          <a:endParaRPr lang="en-AU"/>
        </a:p>
      </dgm:t>
    </dgm:pt>
    <dgm:pt modelId="{D742440B-A823-4C96-ACF2-0F316C43CD66}" type="sibTrans" cxnId="{5A6D59F8-D1CD-4D97-9CEB-3E8C3C75BA00}">
      <dgm:prSet/>
      <dgm:spPr/>
      <dgm:t>
        <a:bodyPr/>
        <a:lstStyle/>
        <a:p>
          <a:endParaRPr lang="en-AU"/>
        </a:p>
      </dgm:t>
    </dgm:pt>
    <dgm:pt modelId="{42D9F080-82C4-44D2-B6EE-BEE3222405F9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50"/>
            <a:t>Benefits of participation</a:t>
          </a:r>
        </a:p>
      </dgm:t>
    </dgm:pt>
    <dgm:pt modelId="{7D192B13-FF0B-440D-BDBD-7DF92DFC82F0}" type="parTrans" cxnId="{5137C106-1F77-4BAF-8559-361C024724EA}">
      <dgm:prSet/>
      <dgm:spPr/>
      <dgm:t>
        <a:bodyPr/>
        <a:lstStyle/>
        <a:p>
          <a:endParaRPr lang="en-AU"/>
        </a:p>
      </dgm:t>
    </dgm:pt>
    <dgm:pt modelId="{05925394-E050-4731-8254-E23EBACD8013}" type="sibTrans" cxnId="{5137C106-1F77-4BAF-8559-361C024724EA}">
      <dgm:prSet/>
      <dgm:spPr/>
      <dgm:t>
        <a:bodyPr/>
        <a:lstStyle/>
        <a:p>
          <a:endParaRPr lang="en-AU"/>
        </a:p>
      </dgm:t>
    </dgm:pt>
    <dgm:pt modelId="{5C7519C1-D1D1-42C6-80AC-74BCF3DE463F}">
      <dgm:prSet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Mental health</a:t>
          </a:r>
        </a:p>
      </dgm:t>
    </dgm:pt>
    <dgm:pt modelId="{690AECBB-A0DF-4FB1-A102-E7515AAA0A26}" type="parTrans" cxnId="{3FD6FAE9-F1EB-4B26-AC75-7B40394FEAEE}">
      <dgm:prSet/>
      <dgm:spPr/>
      <dgm:t>
        <a:bodyPr/>
        <a:lstStyle/>
        <a:p>
          <a:endParaRPr lang="en-AU"/>
        </a:p>
      </dgm:t>
    </dgm:pt>
    <dgm:pt modelId="{5897F369-D71F-440E-B74D-77788B720F2C}" type="sibTrans" cxnId="{3FD6FAE9-F1EB-4B26-AC75-7B40394FEAEE}">
      <dgm:prSet/>
      <dgm:spPr/>
      <dgm:t>
        <a:bodyPr/>
        <a:lstStyle/>
        <a:p>
          <a:endParaRPr lang="en-AU"/>
        </a:p>
      </dgm:t>
    </dgm:pt>
    <dgm:pt modelId="{32CE5EDD-64A7-4C43-8DB8-3F41CE02EE25}">
      <dgm:prSet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access health information</a:t>
          </a:r>
        </a:p>
      </dgm:t>
    </dgm:pt>
    <dgm:pt modelId="{76BCF2EF-C590-4F7D-8F74-FC22D02239A4}" type="parTrans" cxnId="{DEAE3485-7598-4DF9-8608-73982DB85113}">
      <dgm:prSet/>
      <dgm:spPr/>
      <dgm:t>
        <a:bodyPr/>
        <a:lstStyle/>
        <a:p>
          <a:endParaRPr lang="en-AU"/>
        </a:p>
      </dgm:t>
    </dgm:pt>
    <dgm:pt modelId="{25BF8A72-F083-46AF-BA4A-D9CB39A5756A}" type="sibTrans" cxnId="{DEAE3485-7598-4DF9-8608-73982DB85113}">
      <dgm:prSet/>
      <dgm:spPr/>
      <dgm:t>
        <a:bodyPr/>
        <a:lstStyle/>
        <a:p>
          <a:endParaRPr lang="en-AU"/>
        </a:p>
      </dgm:t>
    </dgm:pt>
    <dgm:pt modelId="{FF7A5151-E919-4B8B-AC81-2781CB1178BB}">
      <dgm:prSet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health information</a:t>
          </a:r>
        </a:p>
      </dgm:t>
    </dgm:pt>
    <dgm:pt modelId="{13AADB6D-9146-4B9E-90A8-424014D366BC}" type="parTrans" cxnId="{D02D31FE-E4DA-4F7F-9DCD-878D72DDF815}">
      <dgm:prSet/>
      <dgm:spPr/>
      <dgm:t>
        <a:bodyPr/>
        <a:lstStyle/>
        <a:p>
          <a:endParaRPr lang="en-AU"/>
        </a:p>
      </dgm:t>
    </dgm:pt>
    <dgm:pt modelId="{FB74600D-DA54-4CB0-B0D4-2ABF05EC30B2}" type="sibTrans" cxnId="{D02D31FE-E4DA-4F7F-9DCD-878D72DDF815}">
      <dgm:prSet/>
      <dgm:spPr/>
      <dgm:t>
        <a:bodyPr/>
        <a:lstStyle/>
        <a:p>
          <a:endParaRPr lang="en-AU"/>
        </a:p>
      </dgm:t>
    </dgm:pt>
    <dgm:pt modelId="{613CB872-0FEF-4AA8-8A65-145B02949560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Seeking help</a:t>
          </a:r>
        </a:p>
      </dgm:t>
    </dgm:pt>
    <dgm:pt modelId="{4976D71D-C237-454B-97E5-C52CF6EFE630}" type="parTrans" cxnId="{F688DF17-500D-4080-9ECF-BDD8F0241024}">
      <dgm:prSet/>
      <dgm:spPr/>
      <dgm:t>
        <a:bodyPr/>
        <a:lstStyle/>
        <a:p>
          <a:endParaRPr lang="en-AU"/>
        </a:p>
      </dgm:t>
    </dgm:pt>
    <dgm:pt modelId="{BFEB5D8E-86DC-40FD-89E3-F33DC597CFA8}" type="sibTrans" cxnId="{F688DF17-500D-4080-9ECF-BDD8F0241024}">
      <dgm:prSet/>
      <dgm:spPr/>
      <dgm:t>
        <a:bodyPr/>
        <a:lstStyle/>
        <a:p>
          <a:endParaRPr lang="en-AU"/>
        </a:p>
      </dgm:t>
    </dgm:pt>
    <dgm:pt modelId="{211FF0FE-089B-4906-A326-D178965E2AC6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Bullying &amp; harassment</a:t>
          </a:r>
        </a:p>
      </dgm:t>
    </dgm:pt>
    <dgm:pt modelId="{E8A1B0C7-1D2E-46A3-A631-0B0F48187925}" type="parTrans" cxnId="{E9277FA8-14D5-4150-9E9C-F1ACBD5239B0}">
      <dgm:prSet/>
      <dgm:spPr/>
      <dgm:t>
        <a:bodyPr/>
        <a:lstStyle/>
        <a:p>
          <a:endParaRPr lang="en-AU"/>
        </a:p>
      </dgm:t>
    </dgm:pt>
    <dgm:pt modelId="{774EC09F-6447-4F70-A989-555795D66D3E}" type="sibTrans" cxnId="{E9277FA8-14D5-4150-9E9C-F1ACBD5239B0}">
      <dgm:prSet/>
      <dgm:spPr/>
      <dgm:t>
        <a:bodyPr/>
        <a:lstStyle/>
        <a:p>
          <a:endParaRPr lang="en-AU"/>
        </a:p>
      </dgm:t>
    </dgm:pt>
    <dgm:pt modelId="{9002185A-0CC1-4C54-BCB9-57C4E68F2732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Power in relationships</a:t>
          </a:r>
        </a:p>
      </dgm:t>
    </dgm:pt>
    <dgm:pt modelId="{7CF56C0A-E192-409C-9EEB-61D2AA916954}" type="parTrans" cxnId="{7637E322-C0A4-4008-9702-3B8412D726EE}">
      <dgm:prSet/>
      <dgm:spPr/>
      <dgm:t>
        <a:bodyPr/>
        <a:lstStyle/>
        <a:p>
          <a:endParaRPr lang="en-AU"/>
        </a:p>
      </dgm:t>
    </dgm:pt>
    <dgm:pt modelId="{3F9F1D64-9239-4DB9-B4AA-FA037DC045B8}" type="sibTrans" cxnId="{7637E322-C0A4-4008-9702-3B8412D726EE}">
      <dgm:prSet/>
      <dgm:spPr/>
      <dgm:t>
        <a:bodyPr/>
        <a:lstStyle/>
        <a:p>
          <a:endParaRPr lang="en-AU"/>
        </a:p>
      </dgm:t>
    </dgm:pt>
    <dgm:pt modelId="{FE3AB285-A614-4C96-B617-CCE675D31363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Protective strategies</a:t>
          </a:r>
        </a:p>
      </dgm:t>
    </dgm:pt>
    <dgm:pt modelId="{7695046F-5BE8-40BA-82D3-B7A8CEEE48BA}" type="parTrans" cxnId="{7598236F-481D-4C22-9A48-FB8F34D22AD9}">
      <dgm:prSet/>
      <dgm:spPr/>
      <dgm:t>
        <a:bodyPr/>
        <a:lstStyle/>
        <a:p>
          <a:endParaRPr lang="en-AU"/>
        </a:p>
      </dgm:t>
    </dgm:pt>
    <dgm:pt modelId="{CCB55574-401D-4115-AEE4-DB54AF75C00D}" type="sibTrans" cxnId="{7598236F-481D-4C22-9A48-FB8F34D22AD9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10BBA97C-FFBF-4665-A979-2E26283D9ECA}" type="pres">
      <dgm:prSet presAssocID="{9B3E7E6D-B099-4980-B8F3-630AF8C28B3E}" presName="compNode" presStyleCnt="0"/>
      <dgm:spPr/>
    </dgm:pt>
    <dgm:pt modelId="{CAE2493A-DAB8-4928-9750-7E9C5E2E8398}" type="pres">
      <dgm:prSet presAssocID="{9B3E7E6D-B099-4980-B8F3-630AF8C28B3E}" presName="childRect" presStyleLbl="bgAcc1" presStyleIdx="1" presStyleCnt="4">
        <dgm:presLayoutVars>
          <dgm:bulletEnabled val="1"/>
        </dgm:presLayoutVars>
      </dgm:prSet>
      <dgm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D3FB16E9-7899-4162-9696-1B84641AE69F}" type="pres">
      <dgm:prSet presAssocID="{9B3E7E6D-B099-4980-B8F3-630AF8C28B3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5ABC0A9-6F83-4009-AC62-569333369C5C}" type="pres">
      <dgm:prSet presAssocID="{9B3E7E6D-B099-4980-B8F3-630AF8C28B3E}" presName="parentRect" presStyleLbl="alignNode1" presStyleIdx="1" presStyleCnt="4"/>
      <dgm:spPr/>
      <dgm:t>
        <a:bodyPr/>
        <a:lstStyle/>
        <a:p>
          <a:endParaRPr lang="en-AU"/>
        </a:p>
      </dgm:t>
    </dgm:pt>
    <dgm:pt modelId="{88F7CF0C-DE9A-4A9C-94B2-D7A8E77751C7}" type="pres">
      <dgm:prSet presAssocID="{9B3E7E6D-B099-4980-B8F3-630AF8C28B3E}" presName="adorn" presStyleLbl="fgAccFollowNode1" presStyleIdx="1" presStyleCnt="4"/>
      <dgm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07AF524E-9892-4EA1-8525-8986EEFAD440}" type="pres">
      <dgm:prSet presAssocID="{C38F60BA-1133-41B0-A0DC-F4A3F16F1FB5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4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4"/>
      <dgm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2C209745-9D0F-4BD0-8766-197957DC851E}" type="pres">
      <dgm:prSet presAssocID="{676216F9-B351-4C6F-8945-B3BF9454E87C}" presName="sibTrans" presStyleLbl="sibTrans2D1" presStyleIdx="0" presStyleCnt="0"/>
      <dgm:spPr/>
      <dgm:t>
        <a:bodyPr/>
        <a:lstStyle/>
        <a:p>
          <a:endParaRPr lang="en-AU"/>
        </a:p>
      </dgm:t>
    </dgm:pt>
    <dgm:pt modelId="{AB61AEF3-5559-493A-9D6A-28CC7FE9E728}" type="pres">
      <dgm:prSet presAssocID="{E2C41C0C-F0CF-4207-85A2-B45619046817}" presName="compNode" presStyleCnt="0"/>
      <dgm:spPr/>
    </dgm:pt>
    <dgm:pt modelId="{62C3689C-EF5B-419C-AA28-041DED702308}" type="pres">
      <dgm:prSet presAssocID="{E2C41C0C-F0CF-4207-85A2-B45619046817}" presName="childRect" presStyleLbl="bgAcc1" presStyleIdx="3" presStyleCnt="4">
        <dgm:presLayoutVars>
          <dgm:bulletEnabled val="1"/>
        </dgm:presLayoutVars>
      </dgm:prSet>
      <dgm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22DF9D57-D112-4E72-A11E-28C630ED0F4F}" type="pres">
      <dgm:prSet presAssocID="{E2C41C0C-F0CF-4207-85A2-B45619046817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082D8996-A3E5-4341-BDB4-78BC9EC9F20A}" type="pres">
      <dgm:prSet presAssocID="{E2C41C0C-F0CF-4207-85A2-B45619046817}" presName="parentRect" presStyleLbl="alignNode1" presStyleIdx="3" presStyleCnt="4"/>
      <dgm:spPr/>
      <dgm:t>
        <a:bodyPr/>
        <a:lstStyle/>
        <a:p>
          <a:endParaRPr lang="en-AU"/>
        </a:p>
      </dgm:t>
    </dgm:pt>
    <dgm:pt modelId="{392171A6-BF26-40E4-A687-9B7493DDD98C}" type="pres">
      <dgm:prSet presAssocID="{E2C41C0C-F0CF-4207-85A2-B45619046817}" presName="adorn" presStyleLbl="fgAccFollowNode1" presStyleIdx="3" presStyleCnt="4"/>
      <dgm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</dgm:ptLst>
  <dgm:cxnLst>
    <dgm:cxn modelId="{F688DF17-500D-4080-9ECF-BDD8F0241024}" srcId="{9B3E7E6D-B099-4980-B8F3-630AF8C28B3E}" destId="{613CB872-0FEF-4AA8-8A65-145B02949560}" srcOrd="0" destOrd="0" parTransId="{4976D71D-C237-454B-97E5-C52CF6EFE630}" sibTransId="{BFEB5D8E-86DC-40FD-89E3-F33DC597CFA8}"/>
    <dgm:cxn modelId="{D02D31FE-E4DA-4F7F-9DCD-878D72DDF815}" srcId="{1FBA96A9-0928-4F46-8F9C-F6B3627D2FDE}" destId="{FF7A5151-E919-4B8B-AC81-2781CB1178BB}" srcOrd="3" destOrd="0" parTransId="{13AADB6D-9146-4B9E-90A8-424014D366BC}" sibTransId="{FB74600D-DA54-4CB0-B0D4-2ABF05EC30B2}"/>
    <dgm:cxn modelId="{372D8026-9C4A-4DD7-91F1-D6A909BCBB02}" type="presOf" srcId="{1FBA96A9-0928-4F46-8F9C-F6B3627D2FDE}" destId="{87E333A1-3E26-4BFA-9176-ACA21FC9EBDC}" srcOrd="1" destOrd="0" presId="urn:microsoft.com/office/officeart/2005/8/layout/bList2"/>
    <dgm:cxn modelId="{32A94376-E522-4086-837F-4FFC0CA41060}" type="presOf" srcId="{676216F9-B351-4C6F-8945-B3BF9454E87C}" destId="{2C209745-9D0F-4BD0-8766-197957DC851E}" srcOrd="0" destOrd="0" presId="urn:microsoft.com/office/officeart/2005/8/layout/bList2"/>
    <dgm:cxn modelId="{E9F088F3-DD55-4A10-8298-FD0161034697}" type="presOf" srcId="{42D9F080-82C4-44D2-B6EE-BEE3222405F9}" destId="{4B6237C0-3D07-44D1-B986-525C7BFD2131}" srcOrd="0" destOrd="3" presId="urn:microsoft.com/office/officeart/2005/8/layout/bList2"/>
    <dgm:cxn modelId="{E9277FA8-14D5-4150-9E9C-F1ACBD5239B0}" srcId="{9B3E7E6D-B099-4980-B8F3-630AF8C28B3E}" destId="{211FF0FE-089B-4906-A326-D178965E2AC6}" srcOrd="1" destOrd="0" parTransId="{E8A1B0C7-1D2E-46A3-A631-0B0F48187925}" sibTransId="{774EC09F-6447-4F70-A989-555795D66D3E}"/>
    <dgm:cxn modelId="{3AA700E9-BF37-4970-914E-5F57BCF4725F}" type="presOf" srcId="{9B3E7E6D-B099-4980-B8F3-630AF8C28B3E}" destId="{D3FB16E9-7899-4162-9696-1B84641AE69F}" srcOrd="0" destOrd="0" presId="urn:microsoft.com/office/officeart/2005/8/layout/bList2"/>
    <dgm:cxn modelId="{0815C8EB-7FB7-4F22-8902-2CD753A81E5D}" srcId="{2708FA88-3D78-4DC2-9641-924DAA10B900}" destId="{E2C41C0C-F0CF-4207-85A2-B45619046817}" srcOrd="3" destOrd="0" parTransId="{1E9F01B0-E7EE-4045-BF1B-2E09FC6F6AD5}" sibTransId="{C5525892-3142-4F07-B0BE-0F9F9B43A948}"/>
    <dgm:cxn modelId="{7069F490-A589-4885-9FAA-47F7B012D255}" type="presOf" srcId="{FE3AB285-A614-4C96-B617-CCE675D31363}" destId="{CAE2493A-DAB8-4928-9750-7E9C5E2E8398}" srcOrd="0" destOrd="3" presId="urn:microsoft.com/office/officeart/2005/8/layout/bList2"/>
    <dgm:cxn modelId="{3FD6FAE9-F1EB-4B26-AC75-7B40394FEAEE}" srcId="{1FBA96A9-0928-4F46-8F9C-F6B3627D2FDE}" destId="{5C7519C1-D1D1-42C6-80AC-74BCF3DE463F}" srcOrd="1" destOrd="0" parTransId="{690AECBB-A0DF-4FB1-A102-E7515AAA0A26}" sibTransId="{5897F369-D71F-440E-B74D-77788B720F2C}"/>
    <dgm:cxn modelId="{5A6D59F8-D1CD-4D97-9CEB-3E8C3C75BA00}" srcId="{A180C9A3-731A-4867-A135-CB8608132B1A}" destId="{08F7094F-5F2B-4D8F-9EA7-179D3697DC89}" srcOrd="2" destOrd="0" parTransId="{FB83CC54-47D1-4C28-AD49-BD80C1102C04}" sibTransId="{D742440B-A823-4C96-ACF2-0F316C43CD66}"/>
    <dgm:cxn modelId="{620AE802-387D-4203-87F0-828E26DBEA12}" type="presOf" srcId="{A180C9A3-731A-4867-A135-CB8608132B1A}" destId="{BAFADCCC-01CB-417B-BF80-CAF24FD401A7}" srcOrd="1" destOrd="0" presId="urn:microsoft.com/office/officeart/2005/8/layout/bList2"/>
    <dgm:cxn modelId="{3865E8E0-5FBB-45F6-8218-4B185E2415A4}" type="presOf" srcId="{FF7A5151-E919-4B8B-AC81-2781CB1178BB}" destId="{EA726075-741B-4CFE-B169-E10AFEF05B30}" srcOrd="0" destOrd="3" presId="urn:microsoft.com/office/officeart/2005/8/layout/bList2"/>
    <dgm:cxn modelId="{85D67042-A6D7-4C94-ADBA-04E8B0495DF5}" type="presOf" srcId="{32CE5EDD-64A7-4C43-8DB8-3F41CE02EE25}" destId="{EA726075-741B-4CFE-B169-E10AFEF05B30}" srcOrd="0" destOrd="2" presId="urn:microsoft.com/office/officeart/2005/8/layout/bList2"/>
    <dgm:cxn modelId="{98D37521-FDC3-4E00-A100-76644602849C}" srcId="{E2C41C0C-F0CF-4207-85A2-B45619046817}" destId="{7E3A2D76-E100-460A-9D86-C208BD32CCA0}" srcOrd="0" destOrd="0" parTransId="{A1B07DAB-259F-4302-A707-1E72C4768EFB}" sibTransId="{6F5F4C33-B1AB-4688-A946-D13411805B8F}"/>
    <dgm:cxn modelId="{B74DDE9E-3755-4093-AB40-A159316D235F}" type="presOf" srcId="{B5C9C66D-94FE-4A2F-95D5-8FC06A42118E}" destId="{4B6237C0-3D07-44D1-B986-525C7BFD2131}" srcOrd="0" destOrd="1" presId="urn:microsoft.com/office/officeart/2005/8/layout/bList2"/>
    <dgm:cxn modelId="{32898711-F43C-4E5E-8270-A87AFB2303B3}" type="presOf" srcId="{9B3E7E6D-B099-4980-B8F3-630AF8C28B3E}" destId="{B5ABC0A9-6F83-4009-AC62-569333369C5C}" srcOrd="1" destOrd="0" presId="urn:microsoft.com/office/officeart/2005/8/layout/bList2"/>
    <dgm:cxn modelId="{5EC34127-8C09-4B5B-B3DA-AB6840BF3B5A}" type="presOf" srcId="{B6026AE7-C829-4926-8B30-115155D82525}" destId="{4B6237C0-3D07-44D1-B986-525C7BFD2131}" srcOrd="0" destOrd="0" presId="urn:microsoft.com/office/officeart/2005/8/layout/bList2"/>
    <dgm:cxn modelId="{46A4720B-83BB-42D6-8A77-F52BC95F1A45}" type="presOf" srcId="{5C7519C1-D1D1-42C6-80AC-74BCF3DE463F}" destId="{EA726075-741B-4CFE-B169-E10AFEF05B30}" srcOrd="0" destOrd="1" presId="urn:microsoft.com/office/officeart/2005/8/layout/bList2"/>
    <dgm:cxn modelId="{E0A4B106-6B35-41C8-8F00-FC31719496C4}" type="presOf" srcId="{C38F60BA-1133-41B0-A0DC-F4A3F16F1FB5}" destId="{07AF524E-9892-4EA1-8525-8986EEFAD440}" srcOrd="0" destOrd="0" presId="urn:microsoft.com/office/officeart/2005/8/layout/bList2"/>
    <dgm:cxn modelId="{E21FA4D3-0F68-4370-B97C-FD104EF439C3}" type="presOf" srcId="{14C229AD-3C9E-49CF-AB67-E8EA10224538}" destId="{62C3689C-EF5B-419C-AA28-041DED702308}" srcOrd="0" destOrd="2" presId="urn:microsoft.com/office/officeart/2005/8/layout/bList2"/>
    <dgm:cxn modelId="{B1AD52F7-9B45-4115-B643-C67C0FED37FF}" srcId="{E2C41C0C-F0CF-4207-85A2-B45619046817}" destId="{5B0EDFD9-4C27-4417-B75B-DB115E7E4217}" srcOrd="1" destOrd="0" parTransId="{DF5BEA24-077E-4C42-BC0D-6D270A67B1AF}" sibTransId="{E91C077C-164F-498F-929F-2154E4B0C19A}"/>
    <dgm:cxn modelId="{735F69B7-4955-40C1-A5C8-94FC55D1C15B}" type="presOf" srcId="{B46ACDF7-38BB-48E7-BDF1-98BA1F958030}" destId="{90E0239E-337C-4B9D-8A8E-A2B3DC60DF56}" srcOrd="0" destOrd="0" presId="urn:microsoft.com/office/officeart/2005/8/layout/bList2"/>
    <dgm:cxn modelId="{F6F50518-79CD-48A1-9167-FD0AAE77F3EE}" srcId="{A180C9A3-731A-4867-A135-CB8608132B1A}" destId="{B5C9C66D-94FE-4A2F-95D5-8FC06A42118E}" srcOrd="1" destOrd="0" parTransId="{C540AF03-EDE8-4F96-A0CD-8839A64865B0}" sibTransId="{497878A3-1E1C-4645-8DE7-31529097D4DE}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91884D33-FFAB-40B5-9615-DD30708CCCED}" type="presOf" srcId="{08F7094F-5F2B-4D8F-9EA7-179D3697DC89}" destId="{4B6237C0-3D07-44D1-B986-525C7BFD2131}" srcOrd="0" destOrd="2" presId="urn:microsoft.com/office/officeart/2005/8/layout/bList2"/>
    <dgm:cxn modelId="{1A751182-98C6-4A7D-8A21-A27735D81611}" type="presOf" srcId="{7E3A2D76-E100-460A-9D86-C208BD32CCA0}" destId="{62C3689C-EF5B-419C-AA28-041DED702308}" srcOrd="0" destOrd="0" presId="urn:microsoft.com/office/officeart/2005/8/layout/bList2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02EFD3B2-83B2-4017-84B5-A670FA3A4553}" type="presOf" srcId="{1FBA96A9-0928-4F46-8F9C-F6B3627D2FDE}" destId="{7BC393A4-CB8B-4328-9288-2DDBF02240A9}" srcOrd="0" destOrd="0" presId="urn:microsoft.com/office/officeart/2005/8/layout/bList2"/>
    <dgm:cxn modelId="{6CFCF95C-4F42-46F9-8EE1-A73C674707DE}" type="presOf" srcId="{D0923679-A957-44F3-BE61-75A174E5E65B}" destId="{EA726075-741B-4CFE-B169-E10AFEF05B30}" srcOrd="0" destOrd="0" presId="urn:microsoft.com/office/officeart/2005/8/layout/bList2"/>
    <dgm:cxn modelId="{33E4CEC6-D5DA-4C3A-9455-BFA3FD2A3CD0}" srcId="{E2C41C0C-F0CF-4207-85A2-B45619046817}" destId="{14C229AD-3C9E-49CF-AB67-E8EA10224538}" srcOrd="2" destOrd="0" parTransId="{D0C3A0B4-135A-42C3-9888-6E1B4574939B}" sibTransId="{0E6AAF52-92A0-406E-BBD8-1A9D32DC3D85}"/>
    <dgm:cxn modelId="{DEAE3485-7598-4DF9-8608-73982DB85113}" srcId="{1FBA96A9-0928-4F46-8F9C-F6B3627D2FDE}" destId="{32CE5EDD-64A7-4C43-8DB8-3F41CE02EE25}" srcOrd="2" destOrd="0" parTransId="{76BCF2EF-C590-4F7D-8F74-FC22D02239A4}" sibTransId="{25BF8A72-F083-46AF-BA4A-D9CB39A5756A}"/>
    <dgm:cxn modelId="{6DC18FBC-E90A-4360-BD45-4B394AE6E734}" type="presOf" srcId="{9002185A-0CC1-4C54-BCB9-57C4E68F2732}" destId="{CAE2493A-DAB8-4928-9750-7E9C5E2E8398}" srcOrd="0" destOrd="2" presId="urn:microsoft.com/office/officeart/2005/8/layout/bList2"/>
    <dgm:cxn modelId="{1803BC33-6FD7-485C-A8BE-C000F2BA5DE0}" srcId="{E2C41C0C-F0CF-4207-85A2-B45619046817}" destId="{9F6515D2-5BE3-4255-9D6C-831B1C138E70}" srcOrd="3" destOrd="0" parTransId="{C393AFB0-4397-4318-8E70-3E54BAFDEDA4}" sibTransId="{6638547F-0170-4439-A045-1E1A4EAE73F8}"/>
    <dgm:cxn modelId="{66E14734-530D-4C6E-B7C8-302E4C468221}" type="presOf" srcId="{613CB872-0FEF-4AA8-8A65-145B02949560}" destId="{CAE2493A-DAB8-4928-9750-7E9C5E2E8398}" srcOrd="0" destOrd="0" presId="urn:microsoft.com/office/officeart/2005/8/layout/bList2"/>
    <dgm:cxn modelId="{7637E322-C0A4-4008-9702-3B8412D726EE}" srcId="{9B3E7E6D-B099-4980-B8F3-630AF8C28B3E}" destId="{9002185A-0CC1-4C54-BCB9-57C4E68F2732}" srcOrd="2" destOrd="0" parTransId="{7CF56C0A-E192-409C-9EEB-61D2AA916954}" sibTransId="{3F9F1D64-9239-4DB9-B4AA-FA037DC045B8}"/>
    <dgm:cxn modelId="{39654573-0784-4644-B0BE-9A2B1B8D5E95}" type="presOf" srcId="{2708FA88-3D78-4DC2-9641-924DAA10B900}" destId="{41BD28D5-7D7D-4F6F-84D4-53D2802D1C5B}" srcOrd="0" destOrd="0" presId="urn:microsoft.com/office/officeart/2005/8/layout/bList2"/>
    <dgm:cxn modelId="{CC8E6E43-E7F2-40EB-9E7D-7A2D6F74B4C7}" srcId="{A180C9A3-731A-4867-A135-CB8608132B1A}" destId="{B6026AE7-C829-4926-8B30-115155D82525}" srcOrd="0" destOrd="0" parTransId="{AF7BE8A2-F0B8-4568-9758-8C9F1B893DD4}" sibTransId="{CA7F5144-C87D-4677-8409-171FF220363D}"/>
    <dgm:cxn modelId="{8CF533DB-E403-4640-A958-AE33D0AA91DE}" type="presOf" srcId="{E2C41C0C-F0CF-4207-85A2-B45619046817}" destId="{22DF9D57-D112-4E72-A11E-28C630ED0F4F}" srcOrd="0" destOrd="0" presId="urn:microsoft.com/office/officeart/2005/8/layout/bList2"/>
    <dgm:cxn modelId="{7A25397F-56D3-4D49-AA9F-441BBE46C5F7}" type="presOf" srcId="{9F6515D2-5BE3-4255-9D6C-831B1C138E70}" destId="{62C3689C-EF5B-419C-AA28-041DED702308}" srcOrd="0" destOrd="3" presId="urn:microsoft.com/office/officeart/2005/8/layout/bList2"/>
    <dgm:cxn modelId="{1B4C3561-112A-4F5C-B02E-C0E02E911BAC}" type="presOf" srcId="{E2C41C0C-F0CF-4207-85A2-B45619046817}" destId="{082D8996-A3E5-4341-BDB4-78BC9EC9F20A}" srcOrd="1" destOrd="0" presId="urn:microsoft.com/office/officeart/2005/8/layout/bList2"/>
    <dgm:cxn modelId="{7598236F-481D-4C22-9A48-FB8F34D22AD9}" srcId="{9B3E7E6D-B099-4980-B8F3-630AF8C28B3E}" destId="{FE3AB285-A614-4C96-B617-CCE675D31363}" srcOrd="3" destOrd="0" parTransId="{7695046F-5BE8-40BA-82D3-B7A8CEEE48BA}" sibTransId="{CCB55574-401D-4115-AEE4-DB54AF75C00D}"/>
    <dgm:cxn modelId="{65E32CB3-6841-4780-9A6E-8999C54E6A81}" srcId="{2708FA88-3D78-4DC2-9641-924DAA10B900}" destId="{9B3E7E6D-B099-4980-B8F3-630AF8C28B3E}" srcOrd="1" destOrd="0" parTransId="{DE9C1A3A-054B-48B9-85ED-634F253759EF}" sibTransId="{C38F60BA-1133-41B0-A0DC-F4A3F16F1FB5}"/>
    <dgm:cxn modelId="{00ACDBF6-0629-4DF0-9817-D9A164573139}" type="presOf" srcId="{5B0EDFD9-4C27-4417-B75B-DB115E7E4217}" destId="{62C3689C-EF5B-419C-AA28-041DED702308}" srcOrd="0" destOrd="1" presId="urn:microsoft.com/office/officeart/2005/8/layout/bList2"/>
    <dgm:cxn modelId="{5137C106-1F77-4BAF-8559-361C024724EA}" srcId="{A180C9A3-731A-4867-A135-CB8608132B1A}" destId="{42D9F080-82C4-44D2-B6EE-BEE3222405F9}" srcOrd="3" destOrd="0" parTransId="{7D192B13-FF0B-440D-BDBD-7DF92DFC82F0}" sibTransId="{05925394-E050-4731-8254-E23EBACD8013}"/>
    <dgm:cxn modelId="{EC3C4395-60A2-48EB-A3CB-0A312555D434}" type="presOf" srcId="{A180C9A3-731A-4867-A135-CB8608132B1A}" destId="{EDE5C159-D549-4BC6-A159-DE366763723C}" srcOrd="0" destOrd="0" presId="urn:microsoft.com/office/officeart/2005/8/layout/bList2"/>
    <dgm:cxn modelId="{EF1A876B-7D4D-42E1-8EE2-4CD7828A861D}" srcId="{1FBA96A9-0928-4F46-8F9C-F6B3627D2FDE}" destId="{D0923679-A957-44F3-BE61-75A174E5E65B}" srcOrd="0" destOrd="0" parTransId="{5021D6C1-1346-4185-9C79-209BDF19A14F}" sibTransId="{081F85BB-017A-464D-8C3C-9045B0A2D42C}"/>
    <dgm:cxn modelId="{EC48CBEB-F7B7-45FE-8F5F-85366EEFD4EE}" type="presOf" srcId="{211FF0FE-089B-4906-A326-D178965E2AC6}" destId="{CAE2493A-DAB8-4928-9750-7E9C5E2E8398}" srcOrd="0" destOrd="1" presId="urn:microsoft.com/office/officeart/2005/8/layout/bList2"/>
    <dgm:cxn modelId="{6ED10272-C849-44F7-B39F-8B8EEE75B30A}" type="presParOf" srcId="{41BD28D5-7D7D-4F6F-84D4-53D2802D1C5B}" destId="{88EBB4B0-1E23-4C0F-B937-74FAD87714B6}" srcOrd="0" destOrd="0" presId="urn:microsoft.com/office/officeart/2005/8/layout/bList2"/>
    <dgm:cxn modelId="{1776F264-CDFF-492D-B0F2-10D29276864E}" type="presParOf" srcId="{88EBB4B0-1E23-4C0F-B937-74FAD87714B6}" destId="{EA726075-741B-4CFE-B169-E10AFEF05B30}" srcOrd="0" destOrd="0" presId="urn:microsoft.com/office/officeart/2005/8/layout/bList2"/>
    <dgm:cxn modelId="{CFA1FBC4-247F-4137-B9FF-325D80A2884D}" type="presParOf" srcId="{88EBB4B0-1E23-4C0F-B937-74FAD87714B6}" destId="{7BC393A4-CB8B-4328-9288-2DDBF02240A9}" srcOrd="1" destOrd="0" presId="urn:microsoft.com/office/officeart/2005/8/layout/bList2"/>
    <dgm:cxn modelId="{39633AF3-C8FF-4D8E-8A14-B8951369EDAB}" type="presParOf" srcId="{88EBB4B0-1E23-4C0F-B937-74FAD87714B6}" destId="{87E333A1-3E26-4BFA-9176-ACA21FC9EBDC}" srcOrd="2" destOrd="0" presId="urn:microsoft.com/office/officeart/2005/8/layout/bList2"/>
    <dgm:cxn modelId="{BCBC04D3-E7C2-4183-A3EC-183B0E7470B8}" type="presParOf" srcId="{88EBB4B0-1E23-4C0F-B937-74FAD87714B6}" destId="{D1D352FE-E137-4E08-93B5-EBA2BDD4D03C}" srcOrd="3" destOrd="0" presId="urn:microsoft.com/office/officeart/2005/8/layout/bList2"/>
    <dgm:cxn modelId="{641C25D9-83F4-4A1A-BE5F-D1907FA15837}" type="presParOf" srcId="{41BD28D5-7D7D-4F6F-84D4-53D2802D1C5B}" destId="{90E0239E-337C-4B9D-8A8E-A2B3DC60DF56}" srcOrd="1" destOrd="0" presId="urn:microsoft.com/office/officeart/2005/8/layout/bList2"/>
    <dgm:cxn modelId="{81ADA936-90DB-4093-9B29-8143F1E5DED6}" type="presParOf" srcId="{41BD28D5-7D7D-4F6F-84D4-53D2802D1C5B}" destId="{10BBA97C-FFBF-4665-A979-2E26283D9ECA}" srcOrd="2" destOrd="0" presId="urn:microsoft.com/office/officeart/2005/8/layout/bList2"/>
    <dgm:cxn modelId="{E7B323AA-2FAE-4F33-8E80-BB3570BC16A3}" type="presParOf" srcId="{10BBA97C-FFBF-4665-A979-2E26283D9ECA}" destId="{CAE2493A-DAB8-4928-9750-7E9C5E2E8398}" srcOrd="0" destOrd="0" presId="urn:microsoft.com/office/officeart/2005/8/layout/bList2"/>
    <dgm:cxn modelId="{E6000273-B7D7-4C22-A737-18D0F1117014}" type="presParOf" srcId="{10BBA97C-FFBF-4665-A979-2E26283D9ECA}" destId="{D3FB16E9-7899-4162-9696-1B84641AE69F}" srcOrd="1" destOrd="0" presId="urn:microsoft.com/office/officeart/2005/8/layout/bList2"/>
    <dgm:cxn modelId="{C03F0E17-999B-4ECA-882C-19A677A57232}" type="presParOf" srcId="{10BBA97C-FFBF-4665-A979-2E26283D9ECA}" destId="{B5ABC0A9-6F83-4009-AC62-569333369C5C}" srcOrd="2" destOrd="0" presId="urn:microsoft.com/office/officeart/2005/8/layout/bList2"/>
    <dgm:cxn modelId="{E788C160-682A-4EBA-83D2-EB703A5AAE1F}" type="presParOf" srcId="{10BBA97C-FFBF-4665-A979-2E26283D9ECA}" destId="{88F7CF0C-DE9A-4A9C-94B2-D7A8E77751C7}" srcOrd="3" destOrd="0" presId="urn:microsoft.com/office/officeart/2005/8/layout/bList2"/>
    <dgm:cxn modelId="{356E1AC2-8495-4E15-8C17-3544A52F66B4}" type="presParOf" srcId="{41BD28D5-7D7D-4F6F-84D4-53D2802D1C5B}" destId="{07AF524E-9892-4EA1-8525-8986EEFAD440}" srcOrd="3" destOrd="0" presId="urn:microsoft.com/office/officeart/2005/8/layout/bList2"/>
    <dgm:cxn modelId="{C67EA2E5-7AE2-4834-BBE2-1ECDF00A3C98}" type="presParOf" srcId="{41BD28D5-7D7D-4F6F-84D4-53D2802D1C5B}" destId="{E767459C-100E-48F6-AD2E-D25BE9A82096}" srcOrd="4" destOrd="0" presId="urn:microsoft.com/office/officeart/2005/8/layout/bList2"/>
    <dgm:cxn modelId="{9A0455A6-B0BD-4BDB-931F-24FA1D804C8B}" type="presParOf" srcId="{E767459C-100E-48F6-AD2E-D25BE9A82096}" destId="{4B6237C0-3D07-44D1-B986-525C7BFD2131}" srcOrd="0" destOrd="0" presId="urn:microsoft.com/office/officeart/2005/8/layout/bList2"/>
    <dgm:cxn modelId="{6C722FE9-7770-4C4E-A907-F072906C2EC7}" type="presParOf" srcId="{E767459C-100E-48F6-AD2E-D25BE9A82096}" destId="{EDE5C159-D549-4BC6-A159-DE366763723C}" srcOrd="1" destOrd="0" presId="urn:microsoft.com/office/officeart/2005/8/layout/bList2"/>
    <dgm:cxn modelId="{C35255B3-3E4D-4CB2-B495-2B5353ACA042}" type="presParOf" srcId="{E767459C-100E-48F6-AD2E-D25BE9A82096}" destId="{BAFADCCC-01CB-417B-BF80-CAF24FD401A7}" srcOrd="2" destOrd="0" presId="urn:microsoft.com/office/officeart/2005/8/layout/bList2"/>
    <dgm:cxn modelId="{65577BE7-4F94-4225-B7DD-AF1125715797}" type="presParOf" srcId="{E767459C-100E-48F6-AD2E-D25BE9A82096}" destId="{A7CFF751-0FA6-4DE7-B352-B297C0D8282D}" srcOrd="3" destOrd="0" presId="urn:microsoft.com/office/officeart/2005/8/layout/bList2"/>
    <dgm:cxn modelId="{DF14473A-E594-4BA4-8C6E-F60F82BFABAF}" type="presParOf" srcId="{41BD28D5-7D7D-4F6F-84D4-53D2802D1C5B}" destId="{2C209745-9D0F-4BD0-8766-197957DC851E}" srcOrd="5" destOrd="0" presId="urn:microsoft.com/office/officeart/2005/8/layout/bList2"/>
    <dgm:cxn modelId="{BD59579F-BD51-492B-9957-832FCFBAAD61}" type="presParOf" srcId="{41BD28D5-7D7D-4F6F-84D4-53D2802D1C5B}" destId="{AB61AEF3-5559-493A-9D6A-28CC7FE9E728}" srcOrd="6" destOrd="0" presId="urn:microsoft.com/office/officeart/2005/8/layout/bList2"/>
    <dgm:cxn modelId="{F4B13EA1-2E9D-4849-AAA3-267C658034B5}" type="presParOf" srcId="{AB61AEF3-5559-493A-9D6A-28CC7FE9E728}" destId="{62C3689C-EF5B-419C-AA28-041DED702308}" srcOrd="0" destOrd="0" presId="urn:microsoft.com/office/officeart/2005/8/layout/bList2"/>
    <dgm:cxn modelId="{5A53D598-6334-4695-825F-F89CACE1DC97}" type="presParOf" srcId="{AB61AEF3-5559-493A-9D6A-28CC7FE9E728}" destId="{22DF9D57-D112-4E72-A11E-28C630ED0F4F}" srcOrd="1" destOrd="0" presId="urn:microsoft.com/office/officeart/2005/8/layout/bList2"/>
    <dgm:cxn modelId="{3792C873-813E-456C-990F-392373302C51}" type="presParOf" srcId="{AB61AEF3-5559-493A-9D6A-28CC7FE9E728}" destId="{082D8996-A3E5-4341-BDB4-78BC9EC9F20A}" srcOrd="2" destOrd="0" presId="urn:microsoft.com/office/officeart/2005/8/layout/bList2"/>
    <dgm:cxn modelId="{43AF56DB-86D9-401C-8809-F2A3FFB0A54E}" type="presParOf" srcId="{AB61AEF3-5559-493A-9D6A-28CC7FE9E728}" destId="{392171A6-BF26-40E4-A687-9B7493DDD98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8AA588A1-A8C3-4C87-8E00-A2184C77703D}" type="presOf" srcId="{C0BF6F9E-5EEF-40DA-AD3C-C0BAEDFD9720}" destId="{66FAEBE6-B8B1-4FDF-8F23-360F285CC0E9}" srcOrd="0" destOrd="0" presId="urn:microsoft.com/office/officeart/2005/8/layout/lProcess3"/>
    <dgm:cxn modelId="{5DA6371B-723B-41A3-8FF9-81DD9A7F6DB7}" type="presOf" srcId="{ED6648A4-125D-4EDC-BE22-9555FCB23581}" destId="{C3C251B7-003E-429F-BE67-585812AE1AA8}" srcOrd="0" destOrd="0" presId="urn:microsoft.com/office/officeart/2005/8/layout/lProcess3"/>
    <dgm:cxn modelId="{08760C0D-67A1-4B75-94C8-0626F6C7729A}" type="presOf" srcId="{888B6854-035A-4036-84E2-D49DB35B1458}" destId="{C40CFADE-B6A0-4528-8D0D-A1CA933E370A}" srcOrd="0" destOrd="0" presId="urn:microsoft.com/office/officeart/2005/8/layout/lProcess3"/>
    <dgm:cxn modelId="{317C065B-3F45-470A-8DE1-9E69FF0AAFAE}" type="presOf" srcId="{3CC6A908-CEEE-4278-A42A-429071F274B8}" destId="{2FBC777A-4D97-4A14-8DA5-C83AED34D6BF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047FD7E1-4D3F-461B-8701-B162B9B5B011}" type="presOf" srcId="{2099D740-D540-4920-B1CE-3EB37E7AE74F}" destId="{CDCD0D38-97AD-4A1F-A777-EF9C312123C7}" srcOrd="0" destOrd="0" presId="urn:microsoft.com/office/officeart/2005/8/layout/lProcess3"/>
    <dgm:cxn modelId="{3691C026-6A25-489A-8870-E158E6ED273A}" type="presOf" srcId="{EEF317A3-8FEB-4199-932D-EF3AC4674D2D}" destId="{B1ECD628-28CA-4E21-8811-89452D6AD9A2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AFB83072-33B3-47EB-8159-947F35BE7219}" type="presOf" srcId="{06C759B6-A1F6-4718-B792-262445C945F8}" destId="{59B8166D-1BC0-47B9-8499-210D2D101ABB}" srcOrd="0" destOrd="0" presId="urn:microsoft.com/office/officeart/2005/8/layout/lProcess3"/>
    <dgm:cxn modelId="{FFAC870D-C526-401E-A58C-E0047F45FEF9}" type="presParOf" srcId="{59B8166D-1BC0-47B9-8499-210D2D101ABB}" destId="{B9AB38A2-B1EB-40D8-A072-8CB339222B1F}" srcOrd="0" destOrd="0" presId="urn:microsoft.com/office/officeart/2005/8/layout/lProcess3"/>
    <dgm:cxn modelId="{02D08137-2039-4D10-86B1-A049D644848E}" type="presParOf" srcId="{B9AB38A2-B1EB-40D8-A072-8CB339222B1F}" destId="{66FAEBE6-B8B1-4FDF-8F23-360F285CC0E9}" srcOrd="0" destOrd="0" presId="urn:microsoft.com/office/officeart/2005/8/layout/lProcess3"/>
    <dgm:cxn modelId="{0DA46C5B-6092-4F19-A3D0-5AD8D2FACFCE}" type="presParOf" srcId="{B9AB38A2-B1EB-40D8-A072-8CB339222B1F}" destId="{C9B528B6-1C68-4754-9C0F-70798F056D69}" srcOrd="1" destOrd="0" presId="urn:microsoft.com/office/officeart/2005/8/layout/lProcess3"/>
    <dgm:cxn modelId="{B42C4951-C810-473A-93C1-9C1D9C214636}" type="presParOf" srcId="{B9AB38A2-B1EB-40D8-A072-8CB339222B1F}" destId="{B1ECD628-28CA-4E21-8811-89452D6AD9A2}" srcOrd="2" destOrd="0" presId="urn:microsoft.com/office/officeart/2005/8/layout/lProcess3"/>
    <dgm:cxn modelId="{F8727EC7-EA79-4B10-8934-8013A21F35E9}" type="presParOf" srcId="{59B8166D-1BC0-47B9-8499-210D2D101ABB}" destId="{A5114C35-B4AE-4CCA-A242-D54046203007}" srcOrd="1" destOrd="0" presId="urn:microsoft.com/office/officeart/2005/8/layout/lProcess3"/>
    <dgm:cxn modelId="{78B0BE4E-364F-41A4-AE4C-B34139EEF26F}" type="presParOf" srcId="{59B8166D-1BC0-47B9-8499-210D2D101ABB}" destId="{C3315E6F-678E-46CD-994F-BF9346B0359E}" srcOrd="2" destOrd="0" presId="urn:microsoft.com/office/officeart/2005/8/layout/lProcess3"/>
    <dgm:cxn modelId="{E9E84B5F-E8D8-490C-920B-AC8876A0E88C}" type="presParOf" srcId="{C3315E6F-678E-46CD-994F-BF9346B0359E}" destId="{2FBC777A-4D97-4A14-8DA5-C83AED34D6BF}" srcOrd="0" destOrd="0" presId="urn:microsoft.com/office/officeart/2005/8/layout/lProcess3"/>
    <dgm:cxn modelId="{3A66EFD5-CA21-4990-907E-85BB37307CB6}" type="presParOf" srcId="{C3315E6F-678E-46CD-994F-BF9346B0359E}" destId="{FEB7F838-6413-4F0D-AA7A-EFBEE34E28E6}" srcOrd="1" destOrd="0" presId="urn:microsoft.com/office/officeart/2005/8/layout/lProcess3"/>
    <dgm:cxn modelId="{2302F11A-9444-4F10-B175-DD5A99BC0F34}" type="presParOf" srcId="{C3315E6F-678E-46CD-994F-BF9346B0359E}" destId="{C3C251B7-003E-429F-BE67-585812AE1AA8}" srcOrd="2" destOrd="0" presId="urn:microsoft.com/office/officeart/2005/8/layout/lProcess3"/>
    <dgm:cxn modelId="{95D480C1-25CF-4E5E-B2BD-0F04DC551DF5}" type="presParOf" srcId="{59B8166D-1BC0-47B9-8499-210D2D101ABB}" destId="{DEA24F3D-DC9F-40B5-A810-AB271937B988}" srcOrd="3" destOrd="0" presId="urn:microsoft.com/office/officeart/2005/8/layout/lProcess3"/>
    <dgm:cxn modelId="{A6C864E6-4F01-48B4-95BD-0243E28A197F}" type="presParOf" srcId="{59B8166D-1BC0-47B9-8499-210D2D101ABB}" destId="{2152532B-8BC3-4B09-8497-C2EC0B4A0A0F}" srcOrd="4" destOrd="0" presId="urn:microsoft.com/office/officeart/2005/8/layout/lProcess3"/>
    <dgm:cxn modelId="{7451190C-43AC-4786-AE0C-8AD175093ADB}" type="presParOf" srcId="{2152532B-8BC3-4B09-8497-C2EC0B4A0A0F}" destId="{CDCD0D38-97AD-4A1F-A777-EF9C312123C7}" srcOrd="0" destOrd="0" presId="urn:microsoft.com/office/officeart/2005/8/layout/lProcess3"/>
    <dgm:cxn modelId="{1484D98C-4941-474E-AD76-EB8FDA9FFDB6}" type="presParOf" srcId="{2152532B-8BC3-4B09-8497-C2EC0B4A0A0F}" destId="{14010C3A-347B-455D-B043-BFE3B82130C0}" srcOrd="1" destOrd="0" presId="urn:microsoft.com/office/officeart/2005/8/layout/lProcess3"/>
    <dgm:cxn modelId="{48C2BE5E-A8ED-41CA-8C23-E66E8E25F6F0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>
        <a:xfrm>
          <a:off x="1589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>
        <a:xfrm>
          <a:off x="157520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>
        <a:xfrm>
          <a:off x="1677856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72D8C53D-8570-4118-86AE-4C7004B2F5EB}">
      <dgm:prSet phldrT="[Text]"/>
      <dgm:spPr>
        <a:xfrm>
          <a:off x="1833788" y="2175703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en-AU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Lifestyle disaese narrative</a:t>
          </a:r>
        </a:p>
      </dgm:t>
    </dgm:pt>
    <dgm:pt modelId="{FFF62072-937D-499B-9A85-74B93B428BF8}" type="parTrans" cxnId="{88CFC25E-F02B-4B73-BE2B-235DFB23094C}">
      <dgm:prSet/>
      <dgm:spPr/>
      <dgm:t>
        <a:bodyPr/>
        <a:lstStyle/>
        <a:p>
          <a:endParaRPr lang="en-AU"/>
        </a:p>
      </dgm:t>
    </dgm:pt>
    <dgm:pt modelId="{5A93139D-08EE-48E5-853A-6FBFDBCCB1B7}" type="sibTrans" cxnId="{88CFC25E-F02B-4B73-BE2B-235DFB23094C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>
        <a:xfrm>
          <a:off x="3354124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>
        <a:xfrm>
          <a:off x="3510056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>
        <a:xfrm>
          <a:off x="1833788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>
        <a:xfrm>
          <a:off x="1833788" y="1721000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Dance performance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48A5B41-0025-490B-A049-3986EFADDF44}">
      <dgm:prSet phldrT="[Text]"/>
      <dgm:spPr>
        <a:xfrm>
          <a:off x="157520" y="2175703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Bullying information pamphelt for parents</a:t>
          </a:r>
        </a:p>
      </dgm:t>
    </dgm:pt>
    <dgm:pt modelId="{65C419FF-04D5-4F66-B4D2-F7D0B00E9DF9}" type="parTrans" cxnId="{6B7DA8C6-BC4A-436C-9969-2A1054BF27D5}">
      <dgm:prSet/>
      <dgm:spPr/>
      <dgm:t>
        <a:bodyPr/>
        <a:lstStyle/>
        <a:p>
          <a:endParaRPr lang="en-AU"/>
        </a:p>
      </dgm:t>
    </dgm:pt>
    <dgm:pt modelId="{943468C0-1C72-4C7E-9E2C-3A29FF9489A5}" type="sibTrans" cxnId="{6B7DA8C6-BC4A-436C-9969-2A1054BF27D5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>
        <a:xfrm>
          <a:off x="5186324" y="1272680"/>
          <a:ext cx="1247455" cy="33459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>
        <a:xfrm>
          <a:off x="5197763" y="805802"/>
          <a:ext cx="1247455" cy="32104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</a:t>
          </a:r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>
        <a:xfrm>
          <a:off x="5030392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159A5880-CC7C-44A4-B67C-FBFD985EB951}">
      <dgm:prSet phldrT="[Text]"/>
      <dgm:spPr>
        <a:xfrm>
          <a:off x="3510056" y="2175703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Heart rate critical evaluation</a:t>
          </a:r>
        </a:p>
      </dgm:t>
    </dgm:pt>
    <dgm:pt modelId="{E1594478-4625-4014-986D-D7B53B923536}" type="sibTrans" cxnId="{E81DB496-8A40-4237-B42E-CA6CBDC85287}">
      <dgm:prSet/>
      <dgm:spPr/>
      <dgm:t>
        <a:bodyPr/>
        <a:lstStyle/>
        <a:p>
          <a:endParaRPr lang="en-AU"/>
        </a:p>
      </dgm:t>
    </dgm:pt>
    <dgm:pt modelId="{AAD1E386-7D9B-4430-9C31-E18C81CE0B99}" type="parTrans" cxnId="{E81DB496-8A40-4237-B42E-CA6CBDC85287}">
      <dgm:prSet/>
      <dgm:spPr/>
      <dgm:t>
        <a:bodyPr/>
        <a:lstStyle/>
        <a:p>
          <a:endParaRPr lang="en-AU"/>
        </a:p>
      </dgm:t>
    </dgm:pt>
    <dgm:pt modelId="{4B01528F-EC54-4296-949D-93799F40A97D}">
      <dgm:prSet phldrT="[Text]"/>
      <dgm:spPr>
        <a:xfrm>
          <a:off x="3510056" y="1721000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Gymnastics performance</a:t>
          </a:r>
        </a:p>
      </dgm:t>
    </dgm:pt>
    <dgm:pt modelId="{5375632C-D46E-4F91-99E9-09B29525DCF0}" type="sibTrans" cxnId="{C2CC98D6-5AFA-4C0C-AD7F-CE26524889AB}">
      <dgm:prSet/>
      <dgm:spPr/>
      <dgm:t>
        <a:bodyPr/>
        <a:lstStyle/>
        <a:p>
          <a:endParaRPr lang="en-AU"/>
        </a:p>
      </dgm:t>
    </dgm:pt>
    <dgm:pt modelId="{0C20B05F-0D08-4B0A-9430-B00769079C18}" type="parTrans" cxnId="{C2CC98D6-5AFA-4C0C-AD7F-CE26524889AB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30C365AF-11CD-44D3-B0A7-36808ADA5120}" type="pres">
      <dgm:prSet presAssocID="{930481E9-C27B-4345-9B42-46A16AAF734D}" presName="childNode" presStyleLbl="node1" presStyleIdx="0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9C7031FD-3945-4F38-993C-0E7C2CFEFB0F}" type="pres">
      <dgm:prSet presAssocID="{930481E9-C27B-4345-9B42-46A16AAF734D}" presName="aSpace2" presStyleCnt="0"/>
      <dgm:spPr/>
    </dgm:pt>
    <dgm:pt modelId="{21D7D4F2-20D1-4571-9F9C-E659EE936ED2}" type="pres">
      <dgm:prSet presAssocID="{B48A5B41-0025-490B-A049-3986EFADDF44}" presName="childNode" presStyleLbl="node1" presStyleIdx="1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8E4E27A6-71C6-4A95-9E49-D61CA3389574}" type="pres">
      <dgm:prSet presAssocID="{B0CE0473-468B-4FDC-A90E-2B003F05B44F}" presName="childNode" presStyleLbl="node1" presStyleIdx="2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3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5016CA4B-3579-428B-BDC4-069C596A5F5C}" type="pres">
      <dgm:prSet presAssocID="{515B8EA8-520D-4E71-B34B-57B9A16F210F}" presName="aSpace2" presStyleCnt="0"/>
      <dgm:spPr/>
    </dgm:pt>
    <dgm:pt modelId="{DA9BA32F-F8F2-4FC5-A7FE-FC1761FD2D9D}" type="pres">
      <dgm:prSet presAssocID="{72D8C53D-8570-4118-86AE-4C7004B2F5EB}" presName="childNode" presStyleLbl="node1" presStyleIdx="4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BD3B2BA9-84FF-40AB-9275-0447CC63DE7A}" type="pres">
      <dgm:prSet presAssocID="{89D5D885-727D-4453-9414-EC84FC31D016}" presName="childNode" presStyleLbl="node1" presStyleIdx="5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DCD8DB4A-3B95-4562-98AE-1B0AF7D8E792}" type="pres">
      <dgm:prSet presAssocID="{89D5D885-727D-4453-9414-EC84FC31D016}" presName="aSpace2" presStyleCnt="0"/>
      <dgm:spPr/>
    </dgm:pt>
    <dgm:pt modelId="{C35F4E6D-B539-46F2-ABA5-437657D193A8}" type="pres">
      <dgm:prSet presAssocID="{4B01528F-EC54-4296-949D-93799F40A97D}" presName="childNode" presStyleLbl="node1" presStyleIdx="6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7F7B4414-4735-49CB-8321-6DD2F97F2ECA}" type="pres">
      <dgm:prSet presAssocID="{4B01528F-EC54-4296-949D-93799F40A97D}" presName="aSpace2" presStyleCnt="0"/>
      <dgm:spPr/>
    </dgm:pt>
    <dgm:pt modelId="{AA8EADBA-7697-45DC-B5F5-041B809205C4}" type="pres">
      <dgm:prSet presAssocID="{159A5880-CC7C-44A4-B67C-FBFD985EB951}" presName="childNode" presStyleLbl="node1" presStyleIdx="7" presStyleCnt="1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8" presStyleCnt="10" custScaleY="39115" custLinFactNeighborX="917" custLinFactNeighborY="-45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9" presStyleCnt="10" custScaleY="40766" custLinFactNeighborY="108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276635AD-C034-470A-AC90-CD4EAB6A91F9}" type="presOf" srcId="{72D8C53D-8570-4118-86AE-4C7004B2F5EB}" destId="{DA9BA32F-F8F2-4FC5-A7FE-FC1761FD2D9D}" srcOrd="0" destOrd="0" presId="urn:microsoft.com/office/officeart/2005/8/layout/lProcess2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6B0E7160-D6B0-4D0D-9F5D-A62667029113}" type="presOf" srcId="{B0CE0473-468B-4FDC-A90E-2B003F05B44F}" destId="{8E4E27A6-71C6-4A95-9E49-D61CA3389574}" srcOrd="0" destOrd="0" presId="urn:microsoft.com/office/officeart/2005/8/layout/lProcess2"/>
    <dgm:cxn modelId="{47B74B36-D73B-4997-ABF6-FB7922C871C9}" type="presOf" srcId="{E5BE9606-CEA2-4762-A991-A6CF4C4E00EF}" destId="{669314E9-DF3B-4634-8F0C-682C1C0C844B}" srcOrd="0" destOrd="0" presId="urn:microsoft.com/office/officeart/2005/8/layout/lProcess2"/>
    <dgm:cxn modelId="{8F6CF32C-9B5B-4254-93A7-C254D11CDC55}" srcId="{769AF821-B733-44A7-92C5-BCE264AD7021}" destId="{515B8EA8-520D-4E71-B34B-57B9A16F210F}" srcOrd="1" destOrd="0" parTransId="{E442B8F2-1255-4770-845D-CBEA0CB84C66}" sibTransId="{2C769334-1839-4DF0-8147-8B0F16AB38F7}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B5062372-6479-402D-816E-F3B45A4C9BBC}" type="presOf" srcId="{930481E9-C27B-4345-9B42-46A16AAF734D}" destId="{30C365AF-11CD-44D3-B0A7-36808ADA5120}" srcOrd="0" destOrd="0" presId="urn:microsoft.com/office/officeart/2005/8/layout/lProcess2"/>
    <dgm:cxn modelId="{890A51EB-06D9-45B6-8A99-C9F7BC1F6D9F}" type="presOf" srcId="{9341F7E2-E32B-4F81-940E-F2ECBF90F66A}" destId="{C9205867-6824-42AE-8C74-7979474D9FDD}" srcOrd="0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B50A2102-281A-4329-8D86-C283D94BB05D}" type="presOf" srcId="{64648883-51A8-4490-B7DD-70494EB3E137}" destId="{C16FF7FA-AF23-40D9-B808-2EB720B83CD6}" srcOrd="1" destOrd="0" presId="urn:microsoft.com/office/officeart/2005/8/layout/lProcess2"/>
    <dgm:cxn modelId="{564725CB-C29B-4B86-9FD1-E38EAF130B0C}" type="presOf" srcId="{769AF821-B733-44A7-92C5-BCE264AD7021}" destId="{A5A34E87-1A50-4DC7-8EBD-AB5B9FB9F16F}" srcOrd="1" destOrd="0" presId="urn:microsoft.com/office/officeart/2005/8/layout/lProcess2"/>
    <dgm:cxn modelId="{E2E7A6D4-AEB3-4E2D-9C3A-307F6A2FC6C3}" type="presOf" srcId="{B48A5B41-0025-490B-A049-3986EFADDF44}" destId="{21D7D4F2-20D1-4571-9F9C-E659EE936ED2}" srcOrd="0" destOrd="0" presId="urn:microsoft.com/office/officeart/2005/8/layout/lProcess2"/>
    <dgm:cxn modelId="{DA420623-8047-43A9-BE4F-327C4C80E2B5}" type="presOf" srcId="{B2E2AD58-1A99-49AB-AA39-88BAE4229EAF}" destId="{7AC2CAEE-13FE-4302-973A-E0CC5C80A30F}" srcOrd="0" destOrd="0" presId="urn:microsoft.com/office/officeart/2005/8/layout/lProcess2"/>
    <dgm:cxn modelId="{1E1E2A6B-99FE-4642-9F0C-369D77435B75}" type="presOf" srcId="{EF511AEB-3CFC-4F5D-96C0-DDAFA64A376C}" destId="{134A0FB8-E453-426F-87E0-24496EC09AB1}" srcOrd="1" destOrd="0" presId="urn:microsoft.com/office/officeart/2005/8/layout/lProcess2"/>
    <dgm:cxn modelId="{187F8E79-D058-450A-9097-FD5D97D77EB8}" type="presOf" srcId="{9341F7E2-E32B-4F81-940E-F2ECBF90F66A}" destId="{E087C3FD-4FA5-4109-A8C0-7678C869159F}" srcOrd="1" destOrd="0" presId="urn:microsoft.com/office/officeart/2005/8/layout/lProcess2"/>
    <dgm:cxn modelId="{6B7DA8C6-BC4A-436C-9969-2A1054BF27D5}" srcId="{64648883-51A8-4490-B7DD-70494EB3E137}" destId="{B48A5B41-0025-490B-A049-3986EFADDF44}" srcOrd="1" destOrd="0" parTransId="{65C419FF-04D5-4F66-B4D2-F7D0B00E9DF9}" sibTransId="{943468C0-1C72-4C7E-9E2C-3A29FF9489A5}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E81DB496-8A40-4237-B42E-CA6CBDC85287}" srcId="{9341F7E2-E32B-4F81-940E-F2ECBF90F66A}" destId="{159A5880-CC7C-44A4-B67C-FBFD985EB951}" srcOrd="2" destOrd="0" parTransId="{AAD1E386-7D9B-4430-9C31-E18C81CE0B99}" sibTransId="{E1594478-4625-4014-986D-D7B53B923536}"/>
    <dgm:cxn modelId="{88CFC25E-F02B-4B73-BE2B-235DFB23094C}" srcId="{769AF821-B733-44A7-92C5-BCE264AD7021}" destId="{72D8C53D-8570-4118-86AE-4C7004B2F5EB}" srcOrd="2" destOrd="0" parTransId="{FFF62072-937D-499B-9A85-74B93B428BF8}" sibTransId="{5A93139D-08EE-48E5-853A-6FBFDBCCB1B7}"/>
    <dgm:cxn modelId="{C2CC98D6-5AFA-4C0C-AD7F-CE26524889AB}" srcId="{9341F7E2-E32B-4F81-940E-F2ECBF90F66A}" destId="{4B01528F-EC54-4296-949D-93799F40A97D}" srcOrd="1" destOrd="0" parTransId="{0C20B05F-0D08-4B0A-9430-B00769079C18}" sibTransId="{5375632C-D46E-4F91-99E9-09B29525DCF0}"/>
    <dgm:cxn modelId="{76AE9ADD-6224-4E10-869C-72D9371A86E4}" srcId="{9341F7E2-E32B-4F81-940E-F2ECBF90F66A}" destId="{89D5D885-727D-4453-9414-EC84FC31D016}" srcOrd="0" destOrd="0" parTransId="{A6083E65-68A1-416C-AAB0-8CFACF21EDF8}" sibTransId="{27FF741B-7E25-4DFB-8FF0-DF1BDF1AE88F}"/>
    <dgm:cxn modelId="{5E32699A-ADCA-4245-A9F4-A8A34DD01A87}" type="presOf" srcId="{4B01528F-EC54-4296-949D-93799F40A97D}" destId="{C35F4E6D-B539-46F2-ABA5-437657D193A8}" srcOrd="0" destOrd="0" presId="urn:microsoft.com/office/officeart/2005/8/layout/lProcess2"/>
    <dgm:cxn modelId="{3CD9710F-9CC4-4B04-82EA-936A130FC946}" type="presOf" srcId="{515B8EA8-520D-4E71-B34B-57B9A16F210F}" destId="{115A7D68-9ED4-45D1-A8AE-947F0DC1B865}" srcOrd="0" destOrd="0" presId="urn:microsoft.com/office/officeart/2005/8/layout/lProcess2"/>
    <dgm:cxn modelId="{60EB6374-4232-40B1-89A6-212AD6F9BA45}" type="presOf" srcId="{769AF821-B733-44A7-92C5-BCE264AD7021}" destId="{19099803-AB19-4F7B-A27A-F994A6DD072A}" srcOrd="0" destOrd="0" presId="urn:microsoft.com/office/officeart/2005/8/layout/lProcess2"/>
    <dgm:cxn modelId="{29A0953A-6E20-4896-BB15-5FCCF344B054}" type="presOf" srcId="{B135B261-B975-4F70-8449-31F04FDE55AA}" destId="{7D00688E-B985-47FC-B4B2-6F7CFFD9EF3C}" srcOrd="0" destOrd="0" presId="urn:microsoft.com/office/officeart/2005/8/layout/lProcess2"/>
    <dgm:cxn modelId="{BE130DF0-A113-4295-A7F6-C30734418610}" type="presOf" srcId="{64648883-51A8-4490-B7DD-70494EB3E137}" destId="{02F8BD08-02D7-4B3B-A42B-4E5B1533C90B}" srcOrd="0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408BFA4D-4012-40EF-A63C-65CEB90E6D62}" srcId="{64648883-51A8-4490-B7DD-70494EB3E137}" destId="{930481E9-C27B-4345-9B42-46A16AAF734D}" srcOrd="0" destOrd="0" parTransId="{825D5D9A-C150-484E-9B09-75F73BBA5E25}" sibTransId="{9122E141-57FA-413B-B3DF-A71D589C46F4}"/>
    <dgm:cxn modelId="{7FF5C1B5-A5CD-44A7-8812-E1FEA480C694}" type="presOf" srcId="{159A5880-CC7C-44A4-B67C-FBFD985EB951}" destId="{AA8EADBA-7697-45DC-B5F5-041B809205C4}" srcOrd="0" destOrd="0" presId="urn:microsoft.com/office/officeart/2005/8/layout/lProcess2"/>
    <dgm:cxn modelId="{43F100EC-6BC4-4BA1-B767-72CA9CC90719}" type="presOf" srcId="{89D5D885-727D-4453-9414-EC84FC31D016}" destId="{BD3B2BA9-84FF-40AB-9275-0447CC63DE7A}" srcOrd="0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B3CE8B43-461F-4A14-B1DC-8C11A3DA5F45}" srcId="{769AF821-B733-44A7-92C5-BCE264AD7021}" destId="{B0CE0473-468B-4FDC-A90E-2B003F05B44F}" srcOrd="0" destOrd="0" parTransId="{17283BCB-C851-4A01-8402-F2C01C32BDBB}" sibTransId="{597FD0C1-9DDA-458A-866A-2070206085C1}"/>
    <dgm:cxn modelId="{0341EE4E-5D57-450C-9DA7-910B9CF65D0C}" type="presOf" srcId="{EF511AEB-3CFC-4F5D-96C0-DDAFA64A376C}" destId="{F648956B-7788-4F9B-A3C9-58545EA26D66}" srcOrd="0" destOrd="0" presId="urn:microsoft.com/office/officeart/2005/8/layout/lProcess2"/>
    <dgm:cxn modelId="{EF996ED5-3688-4CF8-AF1B-85E308B176B1}" type="presParOf" srcId="{669314E9-DF3B-4634-8F0C-682C1C0C844B}" destId="{EB13A198-5D37-48B4-87D3-85C8DDC028A4}" srcOrd="0" destOrd="0" presId="urn:microsoft.com/office/officeart/2005/8/layout/lProcess2"/>
    <dgm:cxn modelId="{439D0BA2-1F92-474A-8F30-047D83356CBE}" type="presParOf" srcId="{EB13A198-5D37-48B4-87D3-85C8DDC028A4}" destId="{02F8BD08-02D7-4B3B-A42B-4E5B1533C90B}" srcOrd="0" destOrd="0" presId="urn:microsoft.com/office/officeart/2005/8/layout/lProcess2"/>
    <dgm:cxn modelId="{6C701E3D-7C18-4D9B-8BBA-4E3AA75EA959}" type="presParOf" srcId="{EB13A198-5D37-48B4-87D3-85C8DDC028A4}" destId="{C16FF7FA-AF23-40D9-B808-2EB720B83CD6}" srcOrd="1" destOrd="0" presId="urn:microsoft.com/office/officeart/2005/8/layout/lProcess2"/>
    <dgm:cxn modelId="{9BCEDC61-373F-463C-8F36-73D812A59EF8}" type="presParOf" srcId="{EB13A198-5D37-48B4-87D3-85C8DDC028A4}" destId="{0044EEBC-D3FB-4B37-9A19-DAFEC1A5281E}" srcOrd="2" destOrd="0" presId="urn:microsoft.com/office/officeart/2005/8/layout/lProcess2"/>
    <dgm:cxn modelId="{3BF2C521-A6BB-483C-9612-E44A1F2FEC28}" type="presParOf" srcId="{0044EEBC-D3FB-4B37-9A19-DAFEC1A5281E}" destId="{75583124-778F-4BCA-B2EA-8D7BDCFA2DE4}" srcOrd="0" destOrd="0" presId="urn:microsoft.com/office/officeart/2005/8/layout/lProcess2"/>
    <dgm:cxn modelId="{FC923E8C-5D29-4915-A568-6ADF2DD749BC}" type="presParOf" srcId="{75583124-778F-4BCA-B2EA-8D7BDCFA2DE4}" destId="{30C365AF-11CD-44D3-B0A7-36808ADA5120}" srcOrd="0" destOrd="0" presId="urn:microsoft.com/office/officeart/2005/8/layout/lProcess2"/>
    <dgm:cxn modelId="{E2567482-39F5-4448-8F39-65AB861FB5E9}" type="presParOf" srcId="{75583124-778F-4BCA-B2EA-8D7BDCFA2DE4}" destId="{9C7031FD-3945-4F38-993C-0E7C2CFEFB0F}" srcOrd="1" destOrd="0" presId="urn:microsoft.com/office/officeart/2005/8/layout/lProcess2"/>
    <dgm:cxn modelId="{E7EE7669-D915-4593-8387-4AFB9F6AF95E}" type="presParOf" srcId="{75583124-778F-4BCA-B2EA-8D7BDCFA2DE4}" destId="{21D7D4F2-20D1-4571-9F9C-E659EE936ED2}" srcOrd="2" destOrd="0" presId="urn:microsoft.com/office/officeart/2005/8/layout/lProcess2"/>
    <dgm:cxn modelId="{BC46D808-6D5C-49F8-90F5-3AB964013566}" type="presParOf" srcId="{669314E9-DF3B-4634-8F0C-682C1C0C844B}" destId="{EA40047F-DF3C-4CE6-BEAF-6649EEBDE0C5}" srcOrd="1" destOrd="0" presId="urn:microsoft.com/office/officeart/2005/8/layout/lProcess2"/>
    <dgm:cxn modelId="{7B2AB6A5-A648-41CE-ACC3-F0C1A038F702}" type="presParOf" srcId="{669314E9-DF3B-4634-8F0C-682C1C0C844B}" destId="{EB478CFE-060F-40DD-BEAD-427DED4BF471}" srcOrd="2" destOrd="0" presId="urn:microsoft.com/office/officeart/2005/8/layout/lProcess2"/>
    <dgm:cxn modelId="{5DAD0AA1-301C-471B-B46D-C4A9ACE0C796}" type="presParOf" srcId="{EB478CFE-060F-40DD-BEAD-427DED4BF471}" destId="{19099803-AB19-4F7B-A27A-F994A6DD072A}" srcOrd="0" destOrd="0" presId="urn:microsoft.com/office/officeart/2005/8/layout/lProcess2"/>
    <dgm:cxn modelId="{C2B0D316-AD6C-44D5-8EAC-8EBFF40E2F6A}" type="presParOf" srcId="{EB478CFE-060F-40DD-BEAD-427DED4BF471}" destId="{A5A34E87-1A50-4DC7-8EBD-AB5B9FB9F16F}" srcOrd="1" destOrd="0" presId="urn:microsoft.com/office/officeart/2005/8/layout/lProcess2"/>
    <dgm:cxn modelId="{CEDC4E05-CCEB-416A-B88F-9907EFF6DC5A}" type="presParOf" srcId="{EB478CFE-060F-40DD-BEAD-427DED4BF471}" destId="{449A4301-A649-4D6A-A32A-A968E8250849}" srcOrd="2" destOrd="0" presId="urn:microsoft.com/office/officeart/2005/8/layout/lProcess2"/>
    <dgm:cxn modelId="{E3F5B2CC-50F4-401C-AE6A-D11ADEC74F7E}" type="presParOf" srcId="{449A4301-A649-4D6A-A32A-A968E8250849}" destId="{0F3F89CC-59A8-4637-995D-13D3AB1187EF}" srcOrd="0" destOrd="0" presId="urn:microsoft.com/office/officeart/2005/8/layout/lProcess2"/>
    <dgm:cxn modelId="{D252DC34-9FF3-4DEC-967A-60660A644E44}" type="presParOf" srcId="{0F3F89CC-59A8-4637-995D-13D3AB1187EF}" destId="{8E4E27A6-71C6-4A95-9E49-D61CA3389574}" srcOrd="0" destOrd="0" presId="urn:microsoft.com/office/officeart/2005/8/layout/lProcess2"/>
    <dgm:cxn modelId="{401EDB1E-FBF2-45DE-B5AF-103FCF0D3500}" type="presParOf" srcId="{0F3F89CC-59A8-4637-995D-13D3AB1187EF}" destId="{8F3040DF-2CBC-448B-8A6C-0BE2AD5C056A}" srcOrd="1" destOrd="0" presId="urn:microsoft.com/office/officeart/2005/8/layout/lProcess2"/>
    <dgm:cxn modelId="{71BE2424-8DF7-44CE-93AA-7DA02ECE2990}" type="presParOf" srcId="{0F3F89CC-59A8-4637-995D-13D3AB1187EF}" destId="{115A7D68-9ED4-45D1-A8AE-947F0DC1B865}" srcOrd="2" destOrd="0" presId="urn:microsoft.com/office/officeart/2005/8/layout/lProcess2"/>
    <dgm:cxn modelId="{C0AF7DCF-A6F2-4A14-9232-7A81A12113D2}" type="presParOf" srcId="{0F3F89CC-59A8-4637-995D-13D3AB1187EF}" destId="{5016CA4B-3579-428B-BDC4-069C596A5F5C}" srcOrd="3" destOrd="0" presId="urn:microsoft.com/office/officeart/2005/8/layout/lProcess2"/>
    <dgm:cxn modelId="{E2E3F50A-857E-4DF5-A791-F16D896EEDA8}" type="presParOf" srcId="{0F3F89CC-59A8-4637-995D-13D3AB1187EF}" destId="{DA9BA32F-F8F2-4FC5-A7FE-FC1761FD2D9D}" srcOrd="4" destOrd="0" presId="urn:microsoft.com/office/officeart/2005/8/layout/lProcess2"/>
    <dgm:cxn modelId="{0B34A8C4-E083-4E5C-BAFE-CD1AE9D1FFEA}" type="presParOf" srcId="{669314E9-DF3B-4634-8F0C-682C1C0C844B}" destId="{153D3A1F-01C0-49DA-9470-8081FE1A031F}" srcOrd="3" destOrd="0" presId="urn:microsoft.com/office/officeart/2005/8/layout/lProcess2"/>
    <dgm:cxn modelId="{193A8D80-E01B-41DE-A619-517FEDDEBF93}" type="presParOf" srcId="{669314E9-DF3B-4634-8F0C-682C1C0C844B}" destId="{E27EB917-74BA-46B2-BDE7-A56145D5E93A}" srcOrd="4" destOrd="0" presId="urn:microsoft.com/office/officeart/2005/8/layout/lProcess2"/>
    <dgm:cxn modelId="{AACF3642-BC7E-4863-9234-FF06231A8F74}" type="presParOf" srcId="{E27EB917-74BA-46B2-BDE7-A56145D5E93A}" destId="{C9205867-6824-42AE-8C74-7979474D9FDD}" srcOrd="0" destOrd="0" presId="urn:microsoft.com/office/officeart/2005/8/layout/lProcess2"/>
    <dgm:cxn modelId="{F7599C88-3290-4CBB-AFB8-3C62FB23B0B9}" type="presParOf" srcId="{E27EB917-74BA-46B2-BDE7-A56145D5E93A}" destId="{E087C3FD-4FA5-4109-A8C0-7678C869159F}" srcOrd="1" destOrd="0" presId="urn:microsoft.com/office/officeart/2005/8/layout/lProcess2"/>
    <dgm:cxn modelId="{BE5A11A5-45F4-4738-9955-3A722111654C}" type="presParOf" srcId="{E27EB917-74BA-46B2-BDE7-A56145D5E93A}" destId="{64453DD6-FC81-4A8A-8CDB-A068A14A191C}" srcOrd="2" destOrd="0" presId="urn:microsoft.com/office/officeart/2005/8/layout/lProcess2"/>
    <dgm:cxn modelId="{D094807D-BBC0-42CF-994C-59D9C51FD1F0}" type="presParOf" srcId="{64453DD6-FC81-4A8A-8CDB-A068A14A191C}" destId="{36577C9E-F081-484C-9D89-8604A438FF55}" srcOrd="0" destOrd="0" presId="urn:microsoft.com/office/officeart/2005/8/layout/lProcess2"/>
    <dgm:cxn modelId="{B6D4D161-4BF0-46F2-A47A-7DA3D33ABA6B}" type="presParOf" srcId="{36577C9E-F081-484C-9D89-8604A438FF55}" destId="{BD3B2BA9-84FF-40AB-9275-0447CC63DE7A}" srcOrd="0" destOrd="0" presId="urn:microsoft.com/office/officeart/2005/8/layout/lProcess2"/>
    <dgm:cxn modelId="{CD93D1FD-35D7-438A-A852-5174B0952A39}" type="presParOf" srcId="{36577C9E-F081-484C-9D89-8604A438FF55}" destId="{DCD8DB4A-3B95-4562-98AE-1B0AF7D8E792}" srcOrd="1" destOrd="0" presId="urn:microsoft.com/office/officeart/2005/8/layout/lProcess2"/>
    <dgm:cxn modelId="{88102BE7-E5DB-4653-A9FB-DC98951CEDF1}" type="presParOf" srcId="{36577C9E-F081-484C-9D89-8604A438FF55}" destId="{C35F4E6D-B539-46F2-ABA5-437657D193A8}" srcOrd="2" destOrd="0" presId="urn:microsoft.com/office/officeart/2005/8/layout/lProcess2"/>
    <dgm:cxn modelId="{F0B9CF6B-1D6E-4CD9-AA4B-896A27B0299E}" type="presParOf" srcId="{36577C9E-F081-484C-9D89-8604A438FF55}" destId="{7F7B4414-4735-49CB-8321-6DD2F97F2ECA}" srcOrd="3" destOrd="0" presId="urn:microsoft.com/office/officeart/2005/8/layout/lProcess2"/>
    <dgm:cxn modelId="{A3D0224A-3749-4D6E-8521-931A52CE969C}" type="presParOf" srcId="{36577C9E-F081-484C-9D89-8604A438FF55}" destId="{AA8EADBA-7697-45DC-B5F5-041B809205C4}" srcOrd="4" destOrd="0" presId="urn:microsoft.com/office/officeart/2005/8/layout/lProcess2"/>
    <dgm:cxn modelId="{005303E5-6681-49CD-A755-E92163B88D13}" type="presParOf" srcId="{669314E9-DF3B-4634-8F0C-682C1C0C844B}" destId="{347EECFC-8F28-4EBC-8DE0-5477CA99294F}" srcOrd="5" destOrd="0" presId="urn:microsoft.com/office/officeart/2005/8/layout/lProcess2"/>
    <dgm:cxn modelId="{CC740D7D-8F81-4D3E-A91C-C12133A35F1A}" type="presParOf" srcId="{669314E9-DF3B-4634-8F0C-682C1C0C844B}" destId="{EEF493FB-0152-425E-B2CB-4FBF7966643F}" srcOrd="6" destOrd="0" presId="urn:microsoft.com/office/officeart/2005/8/layout/lProcess2"/>
    <dgm:cxn modelId="{C8ADD0C5-9967-42CA-91C6-54C572E1E303}" type="presParOf" srcId="{EEF493FB-0152-425E-B2CB-4FBF7966643F}" destId="{F648956B-7788-4F9B-A3C9-58545EA26D66}" srcOrd="0" destOrd="0" presId="urn:microsoft.com/office/officeart/2005/8/layout/lProcess2"/>
    <dgm:cxn modelId="{A15B9899-C543-4A51-963C-B687F4EA1FB1}" type="presParOf" srcId="{EEF493FB-0152-425E-B2CB-4FBF7966643F}" destId="{134A0FB8-E453-426F-87E0-24496EC09AB1}" srcOrd="1" destOrd="0" presId="urn:microsoft.com/office/officeart/2005/8/layout/lProcess2"/>
    <dgm:cxn modelId="{103948DE-9BCF-490B-86B1-FA658B53CA51}" type="presParOf" srcId="{EEF493FB-0152-425E-B2CB-4FBF7966643F}" destId="{EFB84FAE-84CB-4DA4-9F5E-3EB073346AF4}" srcOrd="2" destOrd="0" presId="urn:microsoft.com/office/officeart/2005/8/layout/lProcess2"/>
    <dgm:cxn modelId="{CB911A5D-9ABB-4197-BE46-03B77217F95E}" type="presParOf" srcId="{EFB84FAE-84CB-4DA4-9F5E-3EB073346AF4}" destId="{4C12FC2E-9FCF-4C82-8CFA-F3D6447A2D0A}" srcOrd="0" destOrd="0" presId="urn:microsoft.com/office/officeart/2005/8/layout/lProcess2"/>
    <dgm:cxn modelId="{555183A0-0F8E-45F4-B243-5165057611AA}" type="presParOf" srcId="{4C12FC2E-9FCF-4C82-8CFA-F3D6447A2D0A}" destId="{7AC2CAEE-13FE-4302-973A-E0CC5C80A30F}" srcOrd="0" destOrd="0" presId="urn:microsoft.com/office/officeart/2005/8/layout/lProcess2"/>
    <dgm:cxn modelId="{F999E529-7EF8-498B-B9E8-0E5DAE94B6F5}" type="presParOf" srcId="{4C12FC2E-9FCF-4C82-8CFA-F3D6447A2D0A}" destId="{EE5126E0-F9E8-40E5-A78E-1EB31C373E1B}" srcOrd="1" destOrd="0" presId="urn:microsoft.com/office/officeart/2005/8/layout/lProcess2"/>
    <dgm:cxn modelId="{358D3B19-214A-4F53-BF46-60E364FD6FEB}" type="presParOf" srcId="{4C12FC2E-9FCF-4C82-8CFA-F3D6447A2D0A}" destId="{7D00688E-B985-47FC-B4B2-6F7CFFD9EF3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Drug use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Healthy food habits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Exploring risk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Safety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Individual and community health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E2493A-DAB8-4928-9750-7E9C5E2E8398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Sense of self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Changes &amp; challenges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Connectedness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Respectful relationships</a:t>
          </a:r>
        </a:p>
      </dsp:txBody>
      <dsp:txXfrm>
        <a:off x="1370370" y="386858"/>
        <a:ext cx="1113496" cy="841150"/>
      </dsp:txXfrm>
    </dsp:sp>
    <dsp:sp modelId="{B5ABC0A9-6F83-4009-AC62-569333369C5C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Self and relationships</a:t>
          </a:r>
        </a:p>
      </dsp:txBody>
      <dsp:txXfrm>
        <a:off x="1350188" y="1228009"/>
        <a:ext cx="812577" cy="370372"/>
      </dsp:txXfrm>
    </dsp:sp>
    <dsp:sp modelId="{88F7CF0C-DE9A-4A9C-94B2-D7A8E77751C7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Physical activity levels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Lifelong physical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Participation levels in physical activity</a:t>
          </a:r>
        </a:p>
      </dsp:txBody>
      <dsp:txXfrm>
        <a:off x="21249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Lifelong physical activity</a:t>
          </a:r>
        </a:p>
      </dsp:txBody>
      <dsp:txXfrm>
        <a:off x="1067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C3689C-EF5B-419C-AA28-041DED702308}">
      <dsp:nvSpPr>
        <dsp:cNvPr id="0" name=""/>
        <dsp:cNvSpPr/>
      </dsp:nvSpPr>
      <dsp:spPr>
        <a:xfrm>
          <a:off x="135970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Movement composition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Skill development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Movement skills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Skill performance</a:t>
          </a:r>
        </a:p>
      </dsp:txBody>
      <dsp:txXfrm>
        <a:off x="1379889" y="1910891"/>
        <a:ext cx="1113496" cy="841150"/>
      </dsp:txXfrm>
    </dsp:sp>
    <dsp:sp modelId="{082D8996-A3E5-4341-BDB4-78BC9EC9F20A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Movement skill and performance</a:t>
          </a:r>
        </a:p>
      </dsp:txBody>
      <dsp:txXfrm>
        <a:off x="1350188" y="2752041"/>
        <a:ext cx="812577" cy="370372"/>
      </dsp:txXfrm>
    </dsp:sp>
    <dsp:sp modelId="{392171A6-BF26-40E4-A687-9B7493DDD98C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56177"/>
          <a:ext cx="1675409" cy="42316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Types of tasks</a:t>
          </a:r>
        </a:p>
      </dsp:txBody>
      <dsp:txXfrm>
        <a:off x="211582" y="856177"/>
        <a:ext cx="1252246" cy="423163"/>
      </dsp:txXfrm>
    </dsp:sp>
    <dsp:sp modelId="{B1ECD628-28CA-4E21-8811-89452D6AD9A2}">
      <dsp:nvSpPr>
        <dsp:cNvPr id="0" name=""/>
        <dsp:cNvSpPr/>
      </dsp:nvSpPr>
      <dsp:spPr>
        <a:xfrm>
          <a:off x="1426013" y="713013"/>
          <a:ext cx="1593178" cy="637271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Research, Group collaboration, Presentation, Narrative, Personal profile, Skill performance</a:t>
          </a:r>
        </a:p>
      </dsp:txBody>
      <dsp:txXfrm>
        <a:off x="1744649" y="713013"/>
        <a:ext cx="955907" cy="637271"/>
      </dsp:txXfrm>
    </dsp:sp>
    <dsp:sp modelId="{2FBC777A-4D97-4A14-8DA5-C83AED34D6BF}">
      <dsp:nvSpPr>
        <dsp:cNvPr id="0" name=""/>
        <dsp:cNvSpPr/>
      </dsp:nvSpPr>
      <dsp:spPr>
        <a:xfrm>
          <a:off x="137" y="1536134"/>
          <a:ext cx="1700612" cy="480556"/>
        </a:xfrm>
        <a:prstGeom prst="chevron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Evidence of learning</a:t>
          </a:r>
        </a:p>
      </dsp:txBody>
      <dsp:txXfrm>
        <a:off x="240415" y="1536134"/>
        <a:ext cx="1220056" cy="480556"/>
      </dsp:txXfrm>
    </dsp:sp>
    <dsp:sp modelId="{C3C251B7-003E-429F-BE67-585812AE1AA8}">
      <dsp:nvSpPr>
        <dsp:cNvPr id="0" name=""/>
        <dsp:cNvSpPr/>
      </dsp:nvSpPr>
      <dsp:spPr>
        <a:xfrm>
          <a:off x="1451216" y="1457776"/>
          <a:ext cx="1593178" cy="637271"/>
        </a:xfrm>
        <a:prstGeom prst="chevron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Assignment,  Ongoing  movement development, Bookwork</a:t>
          </a:r>
        </a:p>
      </dsp:txBody>
      <dsp:txXfrm>
        <a:off x="1769852" y="1457776"/>
        <a:ext cx="955907" cy="637271"/>
      </dsp:txXfrm>
    </dsp:sp>
    <dsp:sp modelId="{CDCD0D38-97AD-4A1F-A777-EF9C312123C7}">
      <dsp:nvSpPr>
        <dsp:cNvPr id="0" name=""/>
        <dsp:cNvSpPr/>
      </dsp:nvSpPr>
      <dsp:spPr>
        <a:xfrm>
          <a:off x="137" y="2288394"/>
          <a:ext cx="1761230" cy="465561"/>
        </a:xfrm>
        <a:prstGeom prst="chevron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Types of feedback</a:t>
          </a:r>
        </a:p>
      </dsp:txBody>
      <dsp:txXfrm>
        <a:off x="232918" y="2288394"/>
        <a:ext cx="1295669" cy="465561"/>
      </dsp:txXfrm>
    </dsp:sp>
    <dsp:sp modelId="{C40CFADE-B6A0-4528-8D0D-A1CA933E370A}">
      <dsp:nvSpPr>
        <dsp:cNvPr id="0" name=""/>
        <dsp:cNvSpPr/>
      </dsp:nvSpPr>
      <dsp:spPr>
        <a:xfrm>
          <a:off x="1511833" y="2202539"/>
          <a:ext cx="1593178" cy="637271"/>
        </a:xfrm>
        <a:prstGeom prst="chevron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Formal, Informal, Ongoing both Intrinsic and Extrinsic </a:t>
          </a:r>
        </a:p>
      </dsp:txBody>
      <dsp:txXfrm>
        <a:off x="1830469" y="2202539"/>
        <a:ext cx="955907" cy="6372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Personal Profile</a:t>
          </a:r>
        </a:p>
      </dsp:txBody>
      <dsp:txXfrm>
        <a:off x="169062" y="823138"/>
        <a:ext cx="1224371" cy="370991"/>
      </dsp:txXfrm>
    </dsp:sp>
    <dsp:sp modelId="{30C365AF-11CD-44D3-B0A7-36808ADA5120}">
      <dsp:nvSpPr>
        <dsp:cNvPr id="0" name=""/>
        <dsp:cNvSpPr/>
      </dsp:nvSpPr>
      <dsp:spPr>
        <a:xfrm>
          <a:off x="157520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Corrective skill aquisition feedback</a:t>
          </a:r>
        </a:p>
      </dsp:txBody>
      <dsp:txXfrm>
        <a:off x="169062" y="1277840"/>
        <a:ext cx="1224371" cy="370991"/>
      </dsp:txXfrm>
    </dsp:sp>
    <dsp:sp modelId="{7D5634BA-44BF-4869-8B61-0B2925D46900}">
      <dsp:nvSpPr>
        <dsp:cNvPr id="0" name=""/>
        <dsp:cNvSpPr/>
      </dsp:nvSpPr>
      <dsp:spPr>
        <a:xfrm>
          <a:off x="157520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Group Collaboration</a:t>
          </a:r>
        </a:p>
      </dsp:txBody>
      <dsp:txXfrm>
        <a:off x="169062" y="1732542"/>
        <a:ext cx="1224371" cy="370991"/>
      </dsp:txXfrm>
    </dsp:sp>
    <dsp:sp modelId="{21D7D4F2-20D1-4571-9F9C-E659EE936ED2}">
      <dsp:nvSpPr>
        <dsp:cNvPr id="0" name=""/>
        <dsp:cNvSpPr/>
      </dsp:nvSpPr>
      <dsp:spPr>
        <a:xfrm>
          <a:off x="157520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169062" y="2187245"/>
        <a:ext cx="1224371" cy="370991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Puberty Quiz</a:t>
          </a:r>
        </a:p>
      </dsp:txBody>
      <dsp:txXfrm>
        <a:off x="1845330" y="823138"/>
        <a:ext cx="1224371" cy="370991"/>
      </dsp:txXfrm>
    </dsp:sp>
    <dsp:sp modelId="{8E4E27A6-71C6-4A95-9E49-D61CA3389574}">
      <dsp:nvSpPr>
        <dsp:cNvPr id="0" name=""/>
        <dsp:cNvSpPr/>
      </dsp:nvSpPr>
      <dsp:spPr>
        <a:xfrm>
          <a:off x="1833788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Corrective skill aquistion feedback</a:t>
          </a:r>
        </a:p>
      </dsp:txBody>
      <dsp:txXfrm>
        <a:off x="1845330" y="1277840"/>
        <a:ext cx="1224371" cy="370991"/>
      </dsp:txXfrm>
    </dsp:sp>
    <dsp:sp modelId="{115A7D68-9ED4-45D1-A8AE-947F0DC1B865}">
      <dsp:nvSpPr>
        <dsp:cNvPr id="0" name=""/>
        <dsp:cNvSpPr/>
      </dsp:nvSpPr>
      <dsp:spPr>
        <a:xfrm>
          <a:off x="1833788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Dance performance</a:t>
          </a:r>
        </a:p>
      </dsp:txBody>
      <dsp:txXfrm>
        <a:off x="1845330" y="1732542"/>
        <a:ext cx="1224371" cy="370991"/>
      </dsp:txXfrm>
    </dsp:sp>
    <dsp:sp modelId="{DA9BA32F-F8F2-4FC5-A7FE-FC1761FD2D9D}">
      <dsp:nvSpPr>
        <dsp:cNvPr id="0" name=""/>
        <dsp:cNvSpPr/>
      </dsp:nvSpPr>
      <dsp:spPr>
        <a:xfrm>
          <a:off x="1833788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1845330" y="2187245"/>
        <a:ext cx="1224371" cy="370991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1596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Active Lifestyles Presentation</a:t>
          </a:r>
        </a:p>
      </dsp:txBody>
      <dsp:txXfrm>
        <a:off x="3521598" y="823138"/>
        <a:ext cx="1224371" cy="370991"/>
      </dsp:txXfrm>
    </dsp:sp>
    <dsp:sp modelId="{BD3B2BA9-84FF-40AB-9275-0447CC63DE7A}">
      <dsp:nvSpPr>
        <dsp:cNvPr id="0" name=""/>
        <dsp:cNvSpPr/>
      </dsp:nvSpPr>
      <dsp:spPr>
        <a:xfrm>
          <a:off x="3510056" y="1266298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Corrective skill aquisition feedback</a:t>
          </a:r>
        </a:p>
      </dsp:txBody>
      <dsp:txXfrm>
        <a:off x="3521598" y="1277840"/>
        <a:ext cx="1224371" cy="370991"/>
      </dsp:txXfrm>
    </dsp:sp>
    <dsp:sp modelId="{C35F4E6D-B539-46F2-ABA5-437657D193A8}">
      <dsp:nvSpPr>
        <dsp:cNvPr id="0" name=""/>
        <dsp:cNvSpPr/>
      </dsp:nvSpPr>
      <dsp:spPr>
        <a:xfrm>
          <a:off x="3510056" y="1721000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Research and present data</a:t>
          </a:r>
        </a:p>
      </dsp:txBody>
      <dsp:txXfrm>
        <a:off x="3521598" y="1732542"/>
        <a:ext cx="1224371" cy="370991"/>
      </dsp:txXfrm>
    </dsp:sp>
    <dsp:sp modelId="{AA8EADBA-7697-45DC-B5F5-041B809205C4}">
      <dsp:nvSpPr>
        <dsp:cNvPr id="0" name=""/>
        <dsp:cNvSpPr/>
      </dsp:nvSpPr>
      <dsp:spPr>
        <a:xfrm>
          <a:off x="3510056" y="2175703"/>
          <a:ext cx="1247455" cy="394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3521598" y="2187245"/>
        <a:ext cx="1224371" cy="370991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/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05802"/>
          <a:ext cx="1247455" cy="3210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Project Based Learning</a:t>
          </a:r>
        </a:p>
      </dsp:txBody>
      <dsp:txXfrm>
        <a:off x="5207166" y="815205"/>
        <a:ext cx="1228649" cy="302240"/>
      </dsp:txXfrm>
    </dsp:sp>
    <dsp:sp modelId="{7D00688E-B985-47FC-B4B2-6F7CFFD9EF3C}">
      <dsp:nvSpPr>
        <dsp:cNvPr id="0" name=""/>
        <dsp:cNvSpPr/>
      </dsp:nvSpPr>
      <dsp:spPr>
        <a:xfrm>
          <a:off x="5186324" y="1272680"/>
          <a:ext cx="1247455" cy="3345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Corrective skill aquisition feedback</a:t>
          </a:r>
        </a:p>
      </dsp:txBody>
      <dsp:txXfrm>
        <a:off x="5196124" y="1282480"/>
        <a:ext cx="1227855" cy="314997"/>
      </dsp:txXfrm>
    </dsp:sp>
    <dsp:sp modelId="{EAE5EB34-0826-4EC1-B631-19C0C9D97DF0}">
      <dsp:nvSpPr>
        <dsp:cNvPr id="0" name=""/>
        <dsp:cNvSpPr/>
      </dsp:nvSpPr>
      <dsp:spPr>
        <a:xfrm>
          <a:off x="5174884" y="1708336"/>
          <a:ext cx="1247455" cy="3313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Critically analyse Advertisements</a:t>
          </a:r>
        </a:p>
      </dsp:txBody>
      <dsp:txXfrm>
        <a:off x="5184590" y="1718042"/>
        <a:ext cx="1228043" cy="311984"/>
      </dsp:txXfrm>
    </dsp:sp>
    <dsp:sp modelId="{E461A792-FE83-4B40-95C1-46630C4C1CF5}">
      <dsp:nvSpPr>
        <dsp:cNvPr id="0" name=""/>
        <dsp:cNvSpPr/>
      </dsp:nvSpPr>
      <dsp:spPr>
        <a:xfrm>
          <a:off x="5186324" y="2128205"/>
          <a:ext cx="1247455" cy="3923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/>
        </a:p>
      </dsp:txBody>
      <dsp:txXfrm>
        <a:off x="5197814" y="2139695"/>
        <a:ext cx="1224475" cy="3693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Sexual health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Mental health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access health information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assess health information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E2493A-DAB8-4928-9750-7E9C5E2E8398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Seeking help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Bullying &amp; harassment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Power in relationships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Protective strategies</a:t>
          </a:r>
        </a:p>
      </dsp:txBody>
      <dsp:txXfrm>
        <a:off x="1370370" y="386858"/>
        <a:ext cx="1113496" cy="841150"/>
      </dsp:txXfrm>
    </dsp:sp>
    <dsp:sp modelId="{B5ABC0A9-6F83-4009-AC62-569333369C5C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sp:txBody>
      <dsp:txXfrm>
        <a:off x="1350188" y="1228009"/>
        <a:ext cx="812577" cy="370372"/>
      </dsp:txXfrm>
    </dsp:sp>
    <dsp:sp modelId="{88F7CF0C-DE9A-4A9C-94B2-D7A8E77751C7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50" kern="1200"/>
            <a:t>Balanced lifestyle</a:t>
          </a:r>
        </a:p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50" kern="1200"/>
            <a:t>Lifelong physical activity</a:t>
          </a:r>
        </a:p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50" kern="1200"/>
            <a:t>Components of fitness</a:t>
          </a:r>
        </a:p>
        <a:p>
          <a:pPr marL="57150" lvl="1" indent="-57150" algn="l" defTabSz="3778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50" kern="1200"/>
            <a:t>Benefits of participation</a:t>
          </a:r>
        </a:p>
      </dsp:txBody>
      <dsp:txXfrm>
        <a:off x="21249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sp:txBody>
      <dsp:txXfrm>
        <a:off x="1067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C3689C-EF5B-419C-AA28-041DED702308}">
      <dsp:nvSpPr>
        <dsp:cNvPr id="0" name=""/>
        <dsp:cNvSpPr/>
      </dsp:nvSpPr>
      <dsp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Movement composition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Skill development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Movement skills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Skill performance</a:t>
          </a:r>
        </a:p>
      </dsp:txBody>
      <dsp:txXfrm>
        <a:off x="1370370" y="1910891"/>
        <a:ext cx="1113496" cy="841150"/>
      </dsp:txXfrm>
    </dsp:sp>
    <dsp:sp modelId="{082D8996-A3E5-4341-BDB4-78BC9EC9F20A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sp:txBody>
      <dsp:txXfrm>
        <a:off x="1350188" y="2752041"/>
        <a:ext cx="812577" cy="370372"/>
      </dsp:txXfrm>
    </dsp:sp>
    <dsp:sp modelId="{392171A6-BF26-40E4-A687-9B7493DDD98C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24053"/>
          <a:ext cx="1855284" cy="468595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234298" y="824053"/>
        <a:ext cx="1386689" cy="468595"/>
      </dsp:txXfrm>
    </dsp:sp>
    <dsp:sp modelId="{B1ECD628-28CA-4E21-8811-89452D6AD9A2}">
      <dsp:nvSpPr>
        <dsp:cNvPr id="0" name=""/>
        <dsp:cNvSpPr/>
      </dsp:nvSpPr>
      <dsp:spPr>
        <a:xfrm>
          <a:off x="1579112" y="665520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sp:txBody>
      <dsp:txXfrm>
        <a:off x="1931957" y="665520"/>
        <a:ext cx="1058535" cy="705690"/>
      </dsp:txXfrm>
    </dsp:sp>
    <dsp:sp modelId="{2FBC777A-4D97-4A14-8DA5-C83AED34D6BF}">
      <dsp:nvSpPr>
        <dsp:cNvPr id="0" name=""/>
        <dsp:cNvSpPr/>
      </dsp:nvSpPr>
      <dsp:spPr>
        <a:xfrm>
          <a:off x="152" y="1577012"/>
          <a:ext cx="1883193" cy="532149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66227" y="1577012"/>
        <a:ext cx="1351044" cy="532149"/>
      </dsp:txXfrm>
    </dsp:sp>
    <dsp:sp modelId="{C3C251B7-003E-429F-BE67-585812AE1AA8}">
      <dsp:nvSpPr>
        <dsp:cNvPr id="0" name=""/>
        <dsp:cNvSpPr/>
      </dsp:nvSpPr>
      <dsp:spPr>
        <a:xfrm>
          <a:off x="1607021" y="1490242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sp:txBody>
      <dsp:txXfrm>
        <a:off x="1959866" y="1490242"/>
        <a:ext cx="1058535" cy="705690"/>
      </dsp:txXfrm>
    </dsp:sp>
    <dsp:sp modelId="{CDCD0D38-97AD-4A1F-A777-EF9C312123C7}">
      <dsp:nvSpPr>
        <dsp:cNvPr id="0" name=""/>
        <dsp:cNvSpPr/>
      </dsp:nvSpPr>
      <dsp:spPr>
        <a:xfrm>
          <a:off x="152" y="2410037"/>
          <a:ext cx="1950319" cy="515544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57924" y="2410037"/>
        <a:ext cx="1434775" cy="515544"/>
      </dsp:txXfrm>
    </dsp:sp>
    <dsp:sp modelId="{C40CFADE-B6A0-4528-8D0D-A1CA933E370A}">
      <dsp:nvSpPr>
        <dsp:cNvPr id="0" name=""/>
        <dsp:cNvSpPr/>
      </dsp:nvSpPr>
      <dsp:spPr>
        <a:xfrm>
          <a:off x="1674147" y="2314964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2026992" y="2314964"/>
        <a:ext cx="1058535" cy="70569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sp:txBody>
      <dsp:txXfrm>
        <a:off x="1589" y="0"/>
        <a:ext cx="1559318" cy="811530"/>
      </dsp:txXfrm>
    </dsp:sp>
    <dsp:sp modelId="{30C365AF-11CD-44D3-B0A7-36808ADA5120}">
      <dsp:nvSpPr>
        <dsp:cNvPr id="0" name=""/>
        <dsp:cNvSpPr/>
      </dsp:nvSpPr>
      <dsp:spPr>
        <a:xfrm>
          <a:off x="157520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181409" y="836211"/>
        <a:ext cx="1199677" cy="767846"/>
      </dsp:txXfrm>
    </dsp:sp>
    <dsp:sp modelId="{21D7D4F2-20D1-4571-9F9C-E659EE936ED2}">
      <dsp:nvSpPr>
        <dsp:cNvPr id="0" name=""/>
        <dsp:cNvSpPr/>
      </dsp:nvSpPr>
      <dsp:spPr>
        <a:xfrm>
          <a:off x="157520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Bullying information pamphelt for parents</a:t>
          </a:r>
        </a:p>
      </dsp:txBody>
      <dsp:txXfrm>
        <a:off x="181409" y="1777316"/>
        <a:ext cx="1199677" cy="767846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sp:txBody>
      <dsp:txXfrm>
        <a:off x="1677856" y="0"/>
        <a:ext cx="1559318" cy="811530"/>
      </dsp:txXfrm>
    </dsp:sp>
    <dsp:sp modelId="{8E4E27A6-71C6-4A95-9E49-D61CA3389574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sp:txBody>
      <dsp:txXfrm>
        <a:off x="1849353" y="827326"/>
        <a:ext cx="1216325" cy="500313"/>
      </dsp:txXfrm>
    </dsp:sp>
    <dsp:sp modelId="{115A7D68-9ED4-45D1-A8AE-947F0DC1B865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Dance performance</a:t>
          </a:r>
        </a:p>
      </dsp:txBody>
      <dsp:txXfrm>
        <a:off x="1849353" y="1440530"/>
        <a:ext cx="1216325" cy="500313"/>
      </dsp:txXfrm>
    </dsp:sp>
    <dsp:sp modelId="{DA9BA32F-F8F2-4FC5-A7FE-FC1761FD2D9D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Lifestyle disaese narrative</a:t>
          </a:r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sp:txBody>
      <dsp:txXfrm>
        <a:off x="3354124" y="0"/>
        <a:ext cx="1559318" cy="811530"/>
      </dsp:txXfrm>
    </dsp:sp>
    <dsp:sp modelId="{BD3B2BA9-84FF-40AB-9275-0447CC63DE7A}">
      <dsp:nvSpPr>
        <dsp:cNvPr id="0" name=""/>
        <dsp:cNvSpPr/>
      </dsp:nvSpPr>
      <dsp:spPr>
        <a:xfrm>
          <a:off x="3510056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3525621" y="827326"/>
        <a:ext cx="1216325" cy="500313"/>
      </dsp:txXfrm>
    </dsp:sp>
    <dsp:sp modelId="{C35F4E6D-B539-46F2-ABA5-437657D193A8}">
      <dsp:nvSpPr>
        <dsp:cNvPr id="0" name=""/>
        <dsp:cNvSpPr/>
      </dsp:nvSpPr>
      <dsp:spPr>
        <a:xfrm>
          <a:off x="3510056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Gymnastics performance</a:t>
          </a:r>
        </a:p>
      </dsp:txBody>
      <dsp:txXfrm>
        <a:off x="3525621" y="1440530"/>
        <a:ext cx="1216325" cy="500313"/>
      </dsp:txXfrm>
    </dsp:sp>
    <dsp:sp modelId="{AA8EADBA-7697-45DC-B5F5-041B809205C4}">
      <dsp:nvSpPr>
        <dsp:cNvPr id="0" name=""/>
        <dsp:cNvSpPr/>
      </dsp:nvSpPr>
      <dsp:spPr>
        <a:xfrm>
          <a:off x="3510056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Heart rate critical evaluation</a:t>
          </a:r>
        </a:p>
      </dsp:txBody>
      <dsp:txXfrm>
        <a:off x="3525621" y="2053735"/>
        <a:ext cx="1216325" cy="500313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40722"/>
          <a:ext cx="1247455" cy="687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</a:t>
          </a:r>
        </a:p>
      </dsp:txBody>
      <dsp:txXfrm>
        <a:off x="5217907" y="860866"/>
        <a:ext cx="1207167" cy="647476"/>
      </dsp:txXfrm>
    </dsp:sp>
    <dsp:sp modelId="{7D00688E-B985-47FC-B4B2-6F7CFFD9EF3C}">
      <dsp:nvSpPr>
        <dsp:cNvPr id="0" name=""/>
        <dsp:cNvSpPr/>
      </dsp:nvSpPr>
      <dsp:spPr>
        <a:xfrm>
          <a:off x="5186324" y="1840896"/>
          <a:ext cx="1247455" cy="7167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5207318" y="1861890"/>
        <a:ext cx="1205467" cy="674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6</cp:revision>
  <cp:lastPrinted>2015-01-18T04:52:00Z</cp:lastPrinted>
  <dcterms:created xsi:type="dcterms:W3CDTF">2015-03-27T07:28:00Z</dcterms:created>
  <dcterms:modified xsi:type="dcterms:W3CDTF">2015-03-27T08:10:00Z</dcterms:modified>
</cp:coreProperties>
</file>